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78846B61" w:rsidR="00651581" w:rsidRDefault="00B6270D" w:rsidP="00651581">
      <w:pPr>
        <w:rPr>
          <w:rFonts w:ascii="Calibri" w:hAnsi="Calibri" w:cs="Sakkal Majalla"/>
          <w:b/>
          <w:bCs/>
          <w:smallCaps/>
          <w:sz w:val="28"/>
          <w:szCs w:val="28"/>
        </w:rPr>
      </w:pPr>
      <w:r>
        <w:rPr>
          <w:rFonts w:ascii="Calibri" w:hAnsi="Calibri" w:cs="Sakkal Majalla"/>
          <w:b/>
          <w:bCs/>
          <w:smallCaps/>
          <w:sz w:val="28"/>
          <w:szCs w:val="28"/>
        </w:rPr>
        <w:t>Voice Over IP Migration</w:t>
      </w:r>
    </w:p>
    <w:p w14:paraId="44506F48" w14:textId="2CB2B3A5"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RFP No. </w:t>
      </w:r>
      <w:r w:rsidR="00006C36" w:rsidRPr="00006C36">
        <w:rPr>
          <w:rFonts w:ascii="Calibri" w:hAnsi="Calibri" w:cs="Sakkal Majalla"/>
          <w:b/>
          <w:bCs/>
          <w:smallCaps/>
          <w:sz w:val="28"/>
          <w:szCs w:val="28"/>
        </w:rPr>
        <w:t>2</w:t>
      </w:r>
      <w:r w:rsidR="00783811">
        <w:rPr>
          <w:rFonts w:ascii="Calibri" w:hAnsi="Calibri" w:cs="Sakkal Majalla"/>
          <w:b/>
          <w:bCs/>
          <w:smallCaps/>
          <w:sz w:val="28"/>
          <w:szCs w:val="28"/>
        </w:rPr>
        <w:t>5-</w:t>
      </w:r>
      <w:r w:rsidR="00B6270D">
        <w:rPr>
          <w:rFonts w:ascii="Calibri" w:hAnsi="Calibri" w:cs="Sakkal Majalla"/>
          <w:b/>
          <w:bCs/>
          <w:smallCaps/>
          <w:sz w:val="28"/>
          <w:szCs w:val="28"/>
        </w:rPr>
        <w:t>21</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1C22A6E8"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006C36" w:rsidRPr="00006C36">
        <w:rPr>
          <w:rFonts w:asciiTheme="minorHAnsi" w:hAnsiTheme="minorHAnsi"/>
          <w:b/>
          <w:sz w:val="22"/>
          <w:szCs w:val="22"/>
        </w:rPr>
        <w:t>2</w:t>
      </w:r>
      <w:r w:rsidR="00783811">
        <w:rPr>
          <w:rFonts w:asciiTheme="minorHAnsi" w:hAnsiTheme="minorHAnsi"/>
          <w:b/>
          <w:sz w:val="22"/>
          <w:szCs w:val="22"/>
        </w:rPr>
        <w:t>5-</w:t>
      </w:r>
      <w:r w:rsidR="00B6270D">
        <w:rPr>
          <w:rFonts w:asciiTheme="minorHAnsi" w:hAnsiTheme="minorHAnsi"/>
          <w:b/>
          <w:sz w:val="22"/>
          <w:szCs w:val="22"/>
        </w:rPr>
        <w:t>21 Voice Over IP Migration</w:t>
      </w:r>
      <w:r w:rsidR="00783811">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w:t>
      </w:r>
      <w:proofErr w:type="gramStart"/>
      <w:r w:rsidRPr="00F11E07">
        <w:rPr>
          <w:rFonts w:asciiTheme="minorHAnsi" w:hAnsiTheme="minorHAnsi"/>
          <w:sz w:val="22"/>
          <w:szCs w:val="22"/>
        </w:rPr>
        <w:t>any and all</w:t>
      </w:r>
      <w:proofErr w:type="gramEnd"/>
      <w:r w:rsidRPr="00F11E07">
        <w:rPr>
          <w:rFonts w:asciiTheme="minorHAnsi" w:hAnsiTheme="minorHAnsi"/>
          <w:sz w:val="22"/>
          <w:szCs w:val="22"/>
        </w:rPr>
        <w:t xml:space="preserve">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11E5BCD3" w14:textId="7A411F31" w:rsidR="00027C1A" w:rsidRDefault="007D7D1B" w:rsidP="006B4CD2">
      <w:pPr>
        <w:pStyle w:val="NoSpacing"/>
        <w:numPr>
          <w:ilvl w:val="0"/>
          <w:numId w:val="1"/>
        </w:numPr>
        <w:ind w:left="630" w:hanging="450"/>
        <w:rPr>
          <w:rFonts w:asciiTheme="minorHAnsi" w:hAnsiTheme="minorHAnsi" w:cstheme="minorHAnsi"/>
          <w:sz w:val="22"/>
          <w:szCs w:val="22"/>
        </w:rPr>
      </w:pPr>
      <w:r w:rsidRPr="007D7D1B">
        <w:rPr>
          <w:rFonts w:asciiTheme="minorHAnsi" w:hAnsiTheme="minorHAnsi" w:cstheme="minorHAnsi"/>
          <w:sz w:val="22"/>
          <w:szCs w:val="22"/>
        </w:rPr>
        <w:t xml:space="preserve">  </w:t>
      </w:r>
      <w:r>
        <w:rPr>
          <w:rFonts w:asciiTheme="minorHAnsi" w:hAnsiTheme="minorHAnsi" w:cstheme="minorHAnsi"/>
          <w:sz w:val="22"/>
          <w:szCs w:val="22"/>
        </w:rPr>
        <w:tab/>
      </w:r>
      <w:r w:rsidRPr="00411C87">
        <w:rPr>
          <w:rFonts w:asciiTheme="minorHAnsi" w:hAnsiTheme="minorHAnsi" w:cstheme="minorHAnsi"/>
          <w:b/>
          <w:sz w:val="22"/>
          <w:szCs w:val="22"/>
        </w:rPr>
        <w:t>Contract Term.</w:t>
      </w:r>
      <w:r w:rsidRPr="00411C87">
        <w:rPr>
          <w:rFonts w:asciiTheme="minorHAnsi" w:hAnsiTheme="minorHAnsi" w:cstheme="minorHAnsi"/>
          <w:sz w:val="22"/>
          <w:szCs w:val="22"/>
        </w:rPr>
        <w:t xml:space="preserve"> </w:t>
      </w:r>
      <w:r w:rsidR="00AC7102" w:rsidRPr="00AC7102">
        <w:rPr>
          <w:rFonts w:asciiTheme="minorHAnsi" w:hAnsiTheme="minorHAnsi" w:cstheme="minorHAnsi"/>
          <w:sz w:val="22"/>
          <w:szCs w:val="22"/>
        </w:rPr>
        <w:t xml:space="preserve">The term of the contract shall commence on </w:t>
      </w:r>
      <w:proofErr w:type="gramStart"/>
      <w:r w:rsidR="00AC7102" w:rsidRPr="00AC7102">
        <w:rPr>
          <w:rFonts w:asciiTheme="minorHAnsi" w:hAnsiTheme="minorHAnsi" w:cstheme="minorHAnsi"/>
          <w:sz w:val="22"/>
          <w:szCs w:val="22"/>
        </w:rPr>
        <w:t>the</w:t>
      </w:r>
      <w:proofErr w:type="gramEnd"/>
      <w:r w:rsidR="00AC7102" w:rsidRPr="00AC7102">
        <w:rPr>
          <w:rFonts w:asciiTheme="minorHAnsi" w:hAnsiTheme="minorHAnsi" w:cstheme="minorHAnsi"/>
          <w:sz w:val="22"/>
          <w:szCs w:val="22"/>
        </w:rPr>
        <w:t xml:space="preserve"> effective date and will end five years after final system acceptance, unless it is terminated earlier pursuant to the terms of the contract. The term of the contract may be extended by and at the sole option of the Authority for up to 5 (five) additional 1 (one) year terms.</w:t>
      </w:r>
    </w:p>
    <w:p w14:paraId="192C04AA" w14:textId="77777777" w:rsidR="00027C1A" w:rsidRDefault="00027C1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93C0746" w14:textId="6040EDBA" w:rsidR="007D7D1B" w:rsidRDefault="00027C1A" w:rsidP="00B51E45">
      <w:pPr>
        <w:pStyle w:val="NoSpacing"/>
        <w:numPr>
          <w:ilvl w:val="0"/>
          <w:numId w:val="1"/>
        </w:numPr>
        <w:spacing w:after="120" w:line="259" w:lineRule="auto"/>
        <w:ind w:left="547" w:hanging="360"/>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r>
      <w:r>
        <w:rPr>
          <w:rFonts w:asciiTheme="minorHAnsi" w:hAnsiTheme="minorHAnsi" w:cstheme="minorHAnsi"/>
          <w:b/>
          <w:bCs/>
          <w:sz w:val="22"/>
          <w:szCs w:val="22"/>
        </w:rPr>
        <w:t xml:space="preserve">Cost Form: </w:t>
      </w:r>
      <w:r w:rsidR="00B51E45">
        <w:rPr>
          <w:rFonts w:asciiTheme="minorHAnsi" w:hAnsiTheme="minorHAnsi" w:cstheme="minorHAnsi"/>
          <w:sz w:val="22"/>
          <w:szCs w:val="22"/>
        </w:rPr>
        <w:t>Offeror must indicate the total fixed fee for the initial term based on the information below:</w:t>
      </w:r>
    </w:p>
    <w:p w14:paraId="7A806185" w14:textId="4631AEAC" w:rsidR="00B51E45" w:rsidRPr="00B51E45" w:rsidRDefault="00B51E45" w:rsidP="00B51E45">
      <w:pPr>
        <w:pStyle w:val="NoSpacing"/>
        <w:ind w:left="540"/>
        <w:rPr>
          <w:rFonts w:asciiTheme="minorHAnsi" w:hAnsiTheme="minorHAnsi" w:cstheme="minorHAnsi"/>
          <w:sz w:val="22"/>
          <w:szCs w:val="22"/>
        </w:rPr>
      </w:pPr>
      <w:r w:rsidRPr="00B51E45">
        <w:rPr>
          <w:rFonts w:ascii="Calibri" w:hAnsi="Calibri" w:cs="Calibri"/>
          <w:b/>
          <w:bCs/>
          <w:sz w:val="22"/>
          <w:szCs w:val="22"/>
        </w:rPr>
        <w:t xml:space="preserve">The Authority anticipates </w:t>
      </w:r>
      <w:r>
        <w:rPr>
          <w:rFonts w:ascii="Calibri" w:hAnsi="Calibri" w:cs="Calibri"/>
          <w:b/>
          <w:bCs/>
          <w:sz w:val="22"/>
          <w:szCs w:val="22"/>
        </w:rPr>
        <w:t>approximately 400</w:t>
      </w:r>
      <w:r w:rsidRPr="00B51E45">
        <w:rPr>
          <w:rFonts w:ascii="Calibri" w:hAnsi="Calibri" w:cs="Calibri"/>
          <w:b/>
          <w:bCs/>
          <w:sz w:val="22"/>
          <w:szCs w:val="22"/>
        </w:rPr>
        <w:t xml:space="preserve"> endpoints</w:t>
      </w:r>
      <w:r>
        <w:rPr>
          <w:rFonts w:ascii="Calibri" w:hAnsi="Calibri" w:cs="Calibri"/>
          <w:b/>
          <w:bCs/>
          <w:sz w:val="22"/>
          <w:szCs w:val="22"/>
        </w:rPr>
        <w:t>, 140-180 lines and 250 basic phone models across all Authority locations during the initial term. All lines must include call-waiting and voicemail. Any additional endpoints, lines, line features and phones added during the contract will be billed at the unit cost listed in the line-item detail section below.</w:t>
      </w:r>
      <w:r w:rsidR="00336A16">
        <w:rPr>
          <w:rFonts w:ascii="Calibri" w:hAnsi="Calibri" w:cs="Calibri"/>
          <w:b/>
          <w:bCs/>
          <w:sz w:val="22"/>
          <w:szCs w:val="22"/>
        </w:rPr>
        <w:t xml:space="preserve"> </w:t>
      </w:r>
    </w:p>
    <w:p w14:paraId="4A88AD4A" w14:textId="786CBBDB" w:rsidR="00027C1A" w:rsidRDefault="00027C1A" w:rsidP="00027C1A">
      <w:pPr>
        <w:pStyle w:val="NoSpacing"/>
        <w:ind w:left="630"/>
        <w:rPr>
          <w:rFonts w:asciiTheme="minorHAnsi" w:hAnsiTheme="minorHAnsi" w:cstheme="minorHAnsi"/>
          <w:sz w:val="22"/>
          <w:szCs w:val="22"/>
        </w:rPr>
      </w:pPr>
    </w:p>
    <w:p w14:paraId="2150FE6F" w14:textId="685809ED" w:rsidR="00027C1A" w:rsidRDefault="00027C1A" w:rsidP="00027C1A">
      <w:pPr>
        <w:pStyle w:val="ListParagraph"/>
        <w:numPr>
          <w:ilvl w:val="0"/>
          <w:numId w:val="15"/>
        </w:numPr>
        <w:spacing w:after="120" w:line="259" w:lineRule="auto"/>
        <w:contextualSpacing w:val="0"/>
        <w:jc w:val="both"/>
        <w:rPr>
          <w:rFonts w:ascii="Calibri" w:hAnsi="Calibri"/>
          <w:bCs/>
          <w:sz w:val="22"/>
          <w:szCs w:val="22"/>
        </w:rPr>
      </w:pPr>
      <w:r w:rsidRPr="009B75D3">
        <w:rPr>
          <w:rFonts w:ascii="Calibri" w:hAnsi="Calibri"/>
          <w:b/>
          <w:sz w:val="22"/>
          <w:szCs w:val="22"/>
        </w:rPr>
        <w:t>Proposed Solution:</w:t>
      </w:r>
      <w:r>
        <w:rPr>
          <w:rFonts w:ascii="Calibri" w:hAnsi="Calibri"/>
          <w:bCs/>
          <w:sz w:val="22"/>
          <w:szCs w:val="22"/>
        </w:rPr>
        <w:t xml:space="preserve"> </w:t>
      </w:r>
      <w:bookmarkStart w:id="0" w:name="_Hlk205201747"/>
      <w:r w:rsidRPr="009B75D3">
        <w:rPr>
          <w:rFonts w:ascii="Calibri" w:hAnsi="Calibri"/>
          <w:bCs/>
          <w:sz w:val="22"/>
          <w:szCs w:val="22"/>
        </w:rPr>
        <w:t xml:space="preserve">Offerors must provide </w:t>
      </w:r>
      <w:r w:rsidRPr="001B1B39">
        <w:rPr>
          <w:rFonts w:ascii="Calibri" w:hAnsi="Calibri"/>
          <w:b/>
          <w:sz w:val="22"/>
          <w:szCs w:val="22"/>
        </w:rPr>
        <w:t>a total fixed fee</w:t>
      </w:r>
      <w:r w:rsidRPr="009B75D3">
        <w:rPr>
          <w:rFonts w:ascii="Calibri" w:hAnsi="Calibri"/>
          <w:b/>
          <w:sz w:val="22"/>
          <w:szCs w:val="22"/>
        </w:rPr>
        <w:t xml:space="preserve"> and </w:t>
      </w:r>
      <w:proofErr w:type="gramStart"/>
      <w:r>
        <w:rPr>
          <w:rFonts w:ascii="Calibri" w:hAnsi="Calibri"/>
          <w:b/>
          <w:sz w:val="22"/>
          <w:szCs w:val="22"/>
        </w:rPr>
        <w:t>line item</w:t>
      </w:r>
      <w:proofErr w:type="gramEnd"/>
      <w:r>
        <w:rPr>
          <w:rFonts w:ascii="Calibri" w:hAnsi="Calibri"/>
          <w:b/>
          <w:sz w:val="22"/>
          <w:szCs w:val="22"/>
        </w:rPr>
        <w:t xml:space="preserve"> detail</w:t>
      </w:r>
      <w:r w:rsidRPr="009B75D3">
        <w:rPr>
          <w:rFonts w:ascii="Calibri" w:hAnsi="Calibri"/>
          <w:b/>
          <w:sz w:val="22"/>
          <w:szCs w:val="22"/>
        </w:rPr>
        <w:t xml:space="preserve"> for the proposed </w:t>
      </w:r>
      <w:r w:rsidR="00336A16">
        <w:rPr>
          <w:rFonts w:ascii="Calibri" w:hAnsi="Calibri"/>
          <w:b/>
          <w:sz w:val="22"/>
          <w:szCs w:val="22"/>
        </w:rPr>
        <w:t xml:space="preserve">solution </w:t>
      </w:r>
      <w:r>
        <w:rPr>
          <w:rFonts w:ascii="Calibri" w:hAnsi="Calibri"/>
          <w:b/>
          <w:sz w:val="22"/>
          <w:szCs w:val="22"/>
        </w:rPr>
        <w:t xml:space="preserve">for the initial term </w:t>
      </w:r>
      <w:r w:rsidRPr="009B75D3">
        <w:rPr>
          <w:rFonts w:ascii="Calibri" w:hAnsi="Calibri"/>
          <w:b/>
          <w:sz w:val="22"/>
          <w:szCs w:val="22"/>
        </w:rPr>
        <w:t>that meets the requirements in the Work Statement.</w:t>
      </w:r>
      <w:r w:rsidRPr="009B75D3">
        <w:rPr>
          <w:rFonts w:ascii="Calibri" w:hAnsi="Calibri"/>
          <w:bCs/>
          <w:sz w:val="22"/>
          <w:szCs w:val="22"/>
        </w:rPr>
        <w:t xml:space="preserve"> </w:t>
      </w:r>
      <w:r>
        <w:rPr>
          <w:rFonts w:ascii="Calibri" w:hAnsi="Calibri"/>
          <w:bCs/>
          <w:sz w:val="22"/>
          <w:szCs w:val="22"/>
        </w:rPr>
        <w:t>Initial term will</w:t>
      </w:r>
      <w:r>
        <w:t xml:space="preserve"> </w:t>
      </w:r>
      <w:r w:rsidRPr="006A45D4">
        <w:rPr>
          <w:rFonts w:ascii="Calibri" w:hAnsi="Calibri"/>
          <w:bCs/>
          <w:sz w:val="22"/>
          <w:szCs w:val="22"/>
        </w:rPr>
        <w:t>commence on the effective date and will end five years after final system acceptance</w:t>
      </w:r>
      <w:r>
        <w:rPr>
          <w:rFonts w:ascii="Calibri" w:hAnsi="Calibri"/>
          <w:bCs/>
          <w:sz w:val="22"/>
          <w:szCs w:val="22"/>
        </w:rPr>
        <w:t>.</w:t>
      </w:r>
      <w:r w:rsidRPr="006A45D4">
        <w:rPr>
          <w:rFonts w:ascii="Calibri" w:hAnsi="Calibri"/>
          <w:bCs/>
          <w:sz w:val="22"/>
          <w:szCs w:val="22"/>
        </w:rPr>
        <w:t xml:space="preserve"> </w:t>
      </w:r>
      <w:r>
        <w:rPr>
          <w:rFonts w:ascii="Calibri" w:hAnsi="Calibri"/>
          <w:bCs/>
          <w:sz w:val="22"/>
          <w:szCs w:val="22"/>
        </w:rPr>
        <w:t>Line</w:t>
      </w:r>
      <w:r w:rsidR="00336A16">
        <w:rPr>
          <w:rFonts w:ascii="Calibri" w:hAnsi="Calibri"/>
          <w:bCs/>
          <w:sz w:val="22"/>
          <w:szCs w:val="22"/>
        </w:rPr>
        <w:t>-</w:t>
      </w:r>
      <w:r>
        <w:rPr>
          <w:rFonts w:ascii="Calibri" w:hAnsi="Calibri"/>
          <w:bCs/>
          <w:sz w:val="22"/>
          <w:szCs w:val="22"/>
        </w:rPr>
        <w:t>item detail</w:t>
      </w:r>
      <w:r w:rsidRPr="009B75D3">
        <w:rPr>
          <w:rFonts w:ascii="Calibri" w:hAnsi="Calibri"/>
          <w:bCs/>
          <w:sz w:val="22"/>
          <w:szCs w:val="22"/>
        </w:rPr>
        <w:t xml:space="preserve"> must include, but </w:t>
      </w:r>
      <w:r>
        <w:rPr>
          <w:rFonts w:ascii="Calibri" w:hAnsi="Calibri"/>
          <w:bCs/>
          <w:sz w:val="22"/>
          <w:szCs w:val="22"/>
        </w:rPr>
        <w:t xml:space="preserve">is </w:t>
      </w:r>
      <w:r w:rsidRPr="009B75D3">
        <w:rPr>
          <w:rFonts w:ascii="Calibri" w:hAnsi="Calibri"/>
          <w:bCs/>
          <w:sz w:val="22"/>
          <w:szCs w:val="22"/>
        </w:rPr>
        <w:t xml:space="preserve">not limited to, </w:t>
      </w:r>
      <w:r>
        <w:rPr>
          <w:rFonts w:ascii="Calibri" w:hAnsi="Calibri"/>
          <w:bCs/>
          <w:sz w:val="22"/>
          <w:szCs w:val="22"/>
        </w:rPr>
        <w:t xml:space="preserve">implementation, </w:t>
      </w:r>
      <w:r w:rsidRPr="009B75D3">
        <w:rPr>
          <w:rFonts w:ascii="Calibri" w:hAnsi="Calibri"/>
          <w:bCs/>
          <w:sz w:val="22"/>
          <w:szCs w:val="22"/>
        </w:rPr>
        <w:t>hardware, software</w:t>
      </w:r>
      <w:r>
        <w:rPr>
          <w:rFonts w:ascii="Calibri" w:hAnsi="Calibri"/>
          <w:bCs/>
          <w:sz w:val="22"/>
          <w:szCs w:val="22"/>
        </w:rPr>
        <w:t>,</w:t>
      </w:r>
      <w:r w:rsidRPr="009B75D3">
        <w:rPr>
          <w:rFonts w:ascii="Calibri" w:hAnsi="Calibri"/>
          <w:bCs/>
          <w:sz w:val="22"/>
          <w:szCs w:val="22"/>
        </w:rPr>
        <w:t xml:space="preserve"> licens</w:t>
      </w:r>
      <w:r>
        <w:rPr>
          <w:rFonts w:ascii="Calibri" w:hAnsi="Calibri"/>
          <w:bCs/>
          <w:sz w:val="22"/>
          <w:szCs w:val="22"/>
        </w:rPr>
        <w:t>ing,</w:t>
      </w:r>
      <w:r w:rsidR="00336A16">
        <w:rPr>
          <w:rFonts w:ascii="Calibri" w:hAnsi="Calibri"/>
          <w:bCs/>
          <w:sz w:val="22"/>
          <w:szCs w:val="22"/>
        </w:rPr>
        <w:t xml:space="preserve"> lines, line features,</w:t>
      </w:r>
      <w:r>
        <w:rPr>
          <w:rFonts w:ascii="Calibri" w:hAnsi="Calibri"/>
          <w:bCs/>
          <w:sz w:val="22"/>
          <w:szCs w:val="22"/>
        </w:rPr>
        <w:t xml:space="preserve"> implementation</w:t>
      </w:r>
      <w:r w:rsidR="00336A16">
        <w:rPr>
          <w:rFonts w:ascii="Calibri" w:hAnsi="Calibri"/>
          <w:bCs/>
          <w:sz w:val="22"/>
          <w:szCs w:val="22"/>
        </w:rPr>
        <w:t xml:space="preserve">, </w:t>
      </w:r>
      <w:r>
        <w:rPr>
          <w:rFonts w:ascii="Calibri" w:hAnsi="Calibri"/>
          <w:bCs/>
          <w:sz w:val="22"/>
          <w:szCs w:val="22"/>
        </w:rPr>
        <w:t xml:space="preserve">post-implementation </w:t>
      </w:r>
      <w:r w:rsidRPr="009B75D3">
        <w:rPr>
          <w:rFonts w:ascii="Calibri" w:hAnsi="Calibri"/>
          <w:bCs/>
          <w:sz w:val="22"/>
          <w:szCs w:val="22"/>
        </w:rPr>
        <w:t>training</w:t>
      </w:r>
      <w:r w:rsidR="00336A16">
        <w:rPr>
          <w:rFonts w:ascii="Calibri" w:hAnsi="Calibri"/>
          <w:bCs/>
          <w:sz w:val="22"/>
          <w:szCs w:val="22"/>
        </w:rPr>
        <w:t xml:space="preserve"> and maintenance and support</w:t>
      </w:r>
      <w:r w:rsidRPr="009B75D3">
        <w:rPr>
          <w:rFonts w:ascii="Calibri" w:hAnsi="Calibri"/>
          <w:bCs/>
          <w:sz w:val="22"/>
          <w:szCs w:val="22"/>
        </w:rPr>
        <w:t xml:space="preserve">. Any services required as part of the proposed </w:t>
      </w:r>
      <w:r w:rsidR="00B51E45">
        <w:rPr>
          <w:rFonts w:ascii="Calibri" w:hAnsi="Calibri"/>
          <w:bCs/>
          <w:sz w:val="22"/>
          <w:szCs w:val="22"/>
        </w:rPr>
        <w:t>s</w:t>
      </w:r>
      <w:r w:rsidR="00336A16">
        <w:rPr>
          <w:rFonts w:ascii="Calibri" w:hAnsi="Calibri"/>
          <w:bCs/>
          <w:sz w:val="22"/>
          <w:szCs w:val="22"/>
        </w:rPr>
        <w:t>olution</w:t>
      </w:r>
      <w:r w:rsidRPr="009B75D3">
        <w:rPr>
          <w:rFonts w:ascii="Calibri" w:hAnsi="Calibri"/>
          <w:bCs/>
          <w:sz w:val="22"/>
          <w:szCs w:val="22"/>
        </w:rPr>
        <w:t xml:space="preserve"> must be included in the </w:t>
      </w:r>
      <w:r>
        <w:rPr>
          <w:rFonts w:ascii="Calibri" w:hAnsi="Calibri"/>
          <w:bCs/>
          <w:sz w:val="22"/>
          <w:szCs w:val="22"/>
        </w:rPr>
        <w:t>total fixed fee</w:t>
      </w:r>
      <w:r w:rsidRPr="009B75D3">
        <w:rPr>
          <w:rFonts w:ascii="Calibri" w:hAnsi="Calibri"/>
          <w:bCs/>
          <w:sz w:val="22"/>
          <w:szCs w:val="22"/>
        </w:rPr>
        <w:t>.</w:t>
      </w:r>
      <w:bookmarkEnd w:id="0"/>
      <w:r w:rsidRPr="009B75D3">
        <w:rPr>
          <w:rFonts w:ascii="Calibri" w:hAnsi="Calibri"/>
          <w:bCs/>
          <w:sz w:val="22"/>
          <w:szCs w:val="22"/>
        </w:rPr>
        <w:t xml:space="preserve"> </w:t>
      </w:r>
    </w:p>
    <w:tbl>
      <w:tblPr>
        <w:tblW w:w="6820" w:type="dxa"/>
        <w:tblInd w:w="775" w:type="dxa"/>
        <w:tblLook w:val="04A0" w:firstRow="1" w:lastRow="0" w:firstColumn="1" w:lastColumn="0" w:noHBand="0" w:noVBand="1"/>
      </w:tblPr>
      <w:tblGrid>
        <w:gridCol w:w="3700"/>
        <w:gridCol w:w="3120"/>
      </w:tblGrid>
      <w:tr w:rsidR="00027C1A" w:rsidRPr="001B1B39" w14:paraId="72A0F1AC" w14:textId="77777777" w:rsidTr="00FA525D">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9EA6" w14:textId="77777777" w:rsidR="00027C1A" w:rsidRPr="001B1B39" w:rsidRDefault="00027C1A" w:rsidP="00FA525D">
            <w:pPr>
              <w:rPr>
                <w:rFonts w:ascii="Calibri" w:hAnsi="Calibri" w:cs="Calibri"/>
                <w:b/>
                <w:bCs/>
                <w:color w:val="000000"/>
                <w:sz w:val="22"/>
                <w:szCs w:val="22"/>
              </w:rPr>
            </w:pPr>
            <w:r w:rsidRPr="001B1B39">
              <w:rPr>
                <w:rFonts w:ascii="Calibri" w:hAnsi="Calibri" w:cs="Calibri"/>
                <w:b/>
                <w:bCs/>
                <w:color w:val="000000"/>
                <w:sz w:val="22"/>
                <w:szCs w:val="22"/>
              </w:rPr>
              <w:t>Initial Term Total Fixed Fee (1a+1b)</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45FC143B" w14:textId="77777777" w:rsidR="00027C1A" w:rsidRPr="001B1B39" w:rsidRDefault="00027C1A" w:rsidP="00FA525D">
            <w:pPr>
              <w:rPr>
                <w:rFonts w:ascii="Calibri" w:hAnsi="Calibri" w:cs="Calibri"/>
                <w:color w:val="000000"/>
                <w:sz w:val="22"/>
                <w:szCs w:val="22"/>
              </w:rPr>
            </w:pPr>
            <w:r w:rsidRPr="001B1B39">
              <w:rPr>
                <w:rFonts w:ascii="Calibri" w:hAnsi="Calibri" w:cs="Calibri"/>
                <w:color w:val="000000"/>
                <w:sz w:val="22"/>
                <w:szCs w:val="22"/>
              </w:rPr>
              <w:t>$</w:t>
            </w:r>
          </w:p>
        </w:tc>
      </w:tr>
      <w:tr w:rsidR="00027C1A" w:rsidRPr="001B1B39" w14:paraId="25596BFA" w14:textId="77777777" w:rsidTr="00FA525D">
        <w:trPr>
          <w:trHeight w:val="6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23645650" w14:textId="77777777" w:rsidR="00027C1A" w:rsidRPr="001B1B39" w:rsidRDefault="00027C1A" w:rsidP="00FA525D">
            <w:pPr>
              <w:rPr>
                <w:rFonts w:ascii="Calibri" w:hAnsi="Calibri" w:cs="Calibri"/>
                <w:b/>
                <w:bCs/>
                <w:color w:val="000000"/>
                <w:sz w:val="22"/>
                <w:szCs w:val="22"/>
              </w:rPr>
            </w:pPr>
            <w:r w:rsidRPr="001B1B39">
              <w:rPr>
                <w:rFonts w:ascii="Calibri" w:hAnsi="Calibri" w:cs="Calibri"/>
                <w:b/>
                <w:bCs/>
                <w:color w:val="000000"/>
                <w:sz w:val="22"/>
                <w:szCs w:val="22"/>
              </w:rPr>
              <w:t>1a. Initial Term One-Time Costs</w:t>
            </w:r>
          </w:p>
        </w:tc>
        <w:tc>
          <w:tcPr>
            <w:tcW w:w="3120" w:type="dxa"/>
            <w:tcBorders>
              <w:top w:val="nil"/>
              <w:left w:val="nil"/>
              <w:bottom w:val="single" w:sz="4" w:space="0" w:color="auto"/>
              <w:right w:val="single" w:sz="4" w:space="0" w:color="auto"/>
            </w:tcBorders>
            <w:shd w:val="clear" w:color="auto" w:fill="auto"/>
            <w:noWrap/>
            <w:vAlign w:val="center"/>
            <w:hideMark/>
          </w:tcPr>
          <w:p w14:paraId="5B4FF43B" w14:textId="77777777" w:rsidR="00027C1A" w:rsidRPr="001B1B39" w:rsidRDefault="00027C1A" w:rsidP="00FA525D">
            <w:pPr>
              <w:rPr>
                <w:rFonts w:ascii="Calibri" w:hAnsi="Calibri" w:cs="Calibri"/>
                <w:color w:val="000000"/>
                <w:sz w:val="22"/>
                <w:szCs w:val="22"/>
              </w:rPr>
            </w:pPr>
            <w:r w:rsidRPr="001B1B39">
              <w:rPr>
                <w:rFonts w:ascii="Calibri" w:hAnsi="Calibri" w:cs="Calibri"/>
                <w:color w:val="000000"/>
                <w:sz w:val="22"/>
                <w:szCs w:val="22"/>
              </w:rPr>
              <w:t>$</w:t>
            </w:r>
          </w:p>
        </w:tc>
      </w:tr>
      <w:tr w:rsidR="00027C1A" w:rsidRPr="001B1B39" w14:paraId="538F8368" w14:textId="77777777" w:rsidTr="00FA525D">
        <w:trPr>
          <w:trHeight w:val="6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729028EA" w14:textId="77777777" w:rsidR="00027C1A" w:rsidRPr="001B1B39" w:rsidRDefault="00027C1A" w:rsidP="00FA525D">
            <w:pPr>
              <w:rPr>
                <w:rFonts w:ascii="Calibri" w:hAnsi="Calibri" w:cs="Calibri"/>
                <w:b/>
                <w:bCs/>
                <w:color w:val="000000"/>
                <w:sz w:val="22"/>
                <w:szCs w:val="22"/>
              </w:rPr>
            </w:pPr>
            <w:r w:rsidRPr="001B1B39">
              <w:rPr>
                <w:rFonts w:ascii="Calibri" w:hAnsi="Calibri" w:cs="Calibri"/>
                <w:b/>
                <w:bCs/>
                <w:color w:val="000000"/>
                <w:sz w:val="22"/>
                <w:szCs w:val="22"/>
              </w:rPr>
              <w:t>1b. Initial Term Ongoing Cost</w:t>
            </w:r>
            <w:r>
              <w:rPr>
                <w:rFonts w:ascii="Calibri" w:hAnsi="Calibri" w:cs="Calibri"/>
                <w:b/>
                <w:bCs/>
                <w:color w:val="000000"/>
                <w:sz w:val="22"/>
                <w:szCs w:val="22"/>
              </w:rPr>
              <w:t>s</w:t>
            </w:r>
          </w:p>
        </w:tc>
        <w:tc>
          <w:tcPr>
            <w:tcW w:w="3120" w:type="dxa"/>
            <w:tcBorders>
              <w:top w:val="nil"/>
              <w:left w:val="nil"/>
              <w:bottom w:val="single" w:sz="4" w:space="0" w:color="auto"/>
              <w:right w:val="single" w:sz="4" w:space="0" w:color="auto"/>
            </w:tcBorders>
            <w:shd w:val="clear" w:color="auto" w:fill="auto"/>
            <w:noWrap/>
            <w:vAlign w:val="center"/>
            <w:hideMark/>
          </w:tcPr>
          <w:p w14:paraId="1F7E83B5" w14:textId="77777777" w:rsidR="00027C1A" w:rsidRPr="001B1B39" w:rsidRDefault="00027C1A" w:rsidP="00FA525D">
            <w:pPr>
              <w:rPr>
                <w:rFonts w:ascii="Calibri" w:hAnsi="Calibri" w:cs="Calibri"/>
                <w:color w:val="000000"/>
                <w:sz w:val="22"/>
                <w:szCs w:val="22"/>
              </w:rPr>
            </w:pPr>
            <w:r w:rsidRPr="001B1B39">
              <w:rPr>
                <w:rFonts w:ascii="Calibri" w:hAnsi="Calibri" w:cs="Calibri"/>
                <w:color w:val="000000"/>
                <w:sz w:val="22"/>
                <w:szCs w:val="22"/>
              </w:rPr>
              <w:t>$</w:t>
            </w:r>
          </w:p>
        </w:tc>
      </w:tr>
    </w:tbl>
    <w:p w14:paraId="43B0FFA7" w14:textId="77777777" w:rsidR="00027C1A" w:rsidRDefault="00027C1A" w:rsidP="00027C1A">
      <w:pPr>
        <w:spacing w:after="120" w:line="259" w:lineRule="auto"/>
        <w:ind w:left="720"/>
        <w:jc w:val="both"/>
        <w:rPr>
          <w:rFonts w:ascii="Calibri" w:hAnsi="Calibri"/>
          <w:b/>
          <w:sz w:val="22"/>
          <w:szCs w:val="22"/>
        </w:rPr>
      </w:pPr>
    </w:p>
    <w:p w14:paraId="784C7F75" w14:textId="4B0B3B04" w:rsidR="00027C1A" w:rsidRDefault="00027C1A" w:rsidP="00027C1A">
      <w:pPr>
        <w:spacing w:after="120" w:line="259" w:lineRule="auto"/>
        <w:ind w:left="720"/>
        <w:jc w:val="both"/>
        <w:rPr>
          <w:rFonts w:ascii="Calibri" w:hAnsi="Calibri"/>
          <w:bCs/>
          <w:sz w:val="22"/>
          <w:szCs w:val="22"/>
        </w:rPr>
      </w:pPr>
      <w:r>
        <w:rPr>
          <w:rFonts w:ascii="Calibri" w:hAnsi="Calibri"/>
          <w:b/>
          <w:sz w:val="22"/>
          <w:szCs w:val="22"/>
        </w:rPr>
        <w:t xml:space="preserve">Initial Term </w:t>
      </w:r>
      <w:proofErr w:type="gramStart"/>
      <w:r>
        <w:rPr>
          <w:rFonts w:ascii="Calibri" w:hAnsi="Calibri"/>
          <w:b/>
          <w:sz w:val="22"/>
          <w:szCs w:val="22"/>
        </w:rPr>
        <w:t>Line Item</w:t>
      </w:r>
      <w:proofErr w:type="gramEnd"/>
      <w:r>
        <w:rPr>
          <w:rFonts w:ascii="Calibri" w:hAnsi="Calibri"/>
          <w:b/>
          <w:sz w:val="22"/>
          <w:szCs w:val="22"/>
        </w:rPr>
        <w:t xml:space="preserve"> Detail:</w:t>
      </w:r>
      <w:r>
        <w:rPr>
          <w:rFonts w:ascii="Calibri" w:hAnsi="Calibri"/>
          <w:bCs/>
          <w:sz w:val="22"/>
          <w:szCs w:val="22"/>
        </w:rPr>
        <w:t xml:space="preserve"> Provide the line</w:t>
      </w:r>
      <w:r w:rsidR="00447897">
        <w:rPr>
          <w:rFonts w:ascii="Calibri" w:hAnsi="Calibri"/>
          <w:bCs/>
          <w:sz w:val="22"/>
          <w:szCs w:val="22"/>
        </w:rPr>
        <w:t>-</w:t>
      </w:r>
      <w:r>
        <w:rPr>
          <w:rFonts w:ascii="Calibri" w:hAnsi="Calibri"/>
          <w:bCs/>
          <w:sz w:val="22"/>
          <w:szCs w:val="22"/>
        </w:rPr>
        <w:t>item detail of the total fixed fee listed above and indicate if the costs are one-time fees or ongoing. Add additional lines as needed.</w:t>
      </w:r>
    </w:p>
    <w:tbl>
      <w:tblPr>
        <w:tblpPr w:leftFromText="180" w:rightFromText="180" w:vertAnchor="text" w:horzAnchor="margin" w:tblpXSpec="center" w:tblpY="-29"/>
        <w:tblOverlap w:val="never"/>
        <w:tblW w:w="9615" w:type="dxa"/>
        <w:tblLook w:val="04A0" w:firstRow="1" w:lastRow="0" w:firstColumn="1" w:lastColumn="0" w:noHBand="0" w:noVBand="1"/>
      </w:tblPr>
      <w:tblGrid>
        <w:gridCol w:w="3435"/>
        <w:gridCol w:w="3120"/>
        <w:gridCol w:w="3060"/>
      </w:tblGrid>
      <w:tr w:rsidR="00027C1A" w:rsidRPr="001B1B39" w14:paraId="1B078BE8" w14:textId="77777777" w:rsidTr="00B51E45">
        <w:trPr>
          <w:trHeight w:val="443"/>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AAE2" w14:textId="77777777" w:rsidR="00027C1A" w:rsidRPr="001B1B39" w:rsidRDefault="00027C1A" w:rsidP="00B51E45">
            <w:pPr>
              <w:jc w:val="center"/>
              <w:rPr>
                <w:rFonts w:ascii="Calibri" w:hAnsi="Calibri" w:cs="Calibri"/>
                <w:b/>
                <w:bCs/>
                <w:color w:val="000000"/>
                <w:sz w:val="22"/>
                <w:szCs w:val="22"/>
              </w:rPr>
            </w:pPr>
            <w:proofErr w:type="gramStart"/>
            <w:r w:rsidRPr="001B1B39">
              <w:rPr>
                <w:rFonts w:ascii="Calibri" w:hAnsi="Calibri" w:cs="Calibri"/>
                <w:b/>
                <w:bCs/>
                <w:color w:val="000000"/>
                <w:sz w:val="22"/>
                <w:szCs w:val="22"/>
              </w:rPr>
              <w:t>Line Item</w:t>
            </w:r>
            <w:proofErr w:type="gramEnd"/>
            <w:r w:rsidRPr="001B1B39">
              <w:rPr>
                <w:rFonts w:ascii="Calibri" w:hAnsi="Calibri" w:cs="Calibri"/>
                <w:b/>
                <w:bCs/>
                <w:color w:val="000000"/>
                <w:sz w:val="22"/>
                <w:szCs w:val="22"/>
              </w:rPr>
              <w:t xml:space="preserve"> Description</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2C2271DA" w14:textId="77777777" w:rsidR="00027C1A" w:rsidRPr="001B1B39" w:rsidRDefault="00027C1A" w:rsidP="00B51E45">
            <w:pPr>
              <w:jc w:val="center"/>
              <w:rPr>
                <w:rFonts w:ascii="Calibri" w:hAnsi="Calibri" w:cs="Calibri"/>
                <w:b/>
                <w:bCs/>
                <w:color w:val="000000"/>
                <w:sz w:val="22"/>
                <w:szCs w:val="22"/>
              </w:rPr>
            </w:pPr>
            <w:r w:rsidRPr="001B1B39">
              <w:rPr>
                <w:rFonts w:ascii="Calibri" w:hAnsi="Calibri" w:cs="Calibri"/>
                <w:b/>
                <w:bCs/>
                <w:color w:val="000000"/>
                <w:sz w:val="22"/>
                <w:szCs w:val="22"/>
              </w:rPr>
              <w:t>Cost</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14:paraId="40767231" w14:textId="77777777" w:rsidR="00027C1A" w:rsidRPr="001B1B39" w:rsidRDefault="00027C1A" w:rsidP="00B51E45">
            <w:pPr>
              <w:jc w:val="center"/>
              <w:rPr>
                <w:rFonts w:ascii="Calibri" w:hAnsi="Calibri" w:cs="Calibri"/>
                <w:b/>
                <w:bCs/>
                <w:color w:val="000000"/>
                <w:sz w:val="22"/>
                <w:szCs w:val="22"/>
              </w:rPr>
            </w:pPr>
            <w:r w:rsidRPr="001B1B39">
              <w:rPr>
                <w:rFonts w:ascii="Calibri" w:hAnsi="Calibri" w:cs="Calibri"/>
                <w:b/>
                <w:bCs/>
                <w:color w:val="000000"/>
                <w:sz w:val="22"/>
                <w:szCs w:val="22"/>
              </w:rPr>
              <w:t>One-Time/Ongoing</w:t>
            </w:r>
          </w:p>
        </w:tc>
      </w:tr>
      <w:tr w:rsidR="00027C1A" w:rsidRPr="001B1B39" w14:paraId="77B8B019" w14:textId="77777777" w:rsidTr="00B51E45">
        <w:trPr>
          <w:trHeight w:val="443"/>
        </w:trPr>
        <w:tc>
          <w:tcPr>
            <w:tcW w:w="3435" w:type="dxa"/>
            <w:tcBorders>
              <w:top w:val="nil"/>
              <w:left w:val="single" w:sz="4" w:space="0" w:color="auto"/>
              <w:bottom w:val="single" w:sz="4" w:space="0" w:color="auto"/>
              <w:right w:val="single" w:sz="4" w:space="0" w:color="auto"/>
            </w:tcBorders>
            <w:shd w:val="clear" w:color="auto" w:fill="auto"/>
            <w:noWrap/>
            <w:vAlign w:val="bottom"/>
            <w:hideMark/>
          </w:tcPr>
          <w:p w14:paraId="0B8F0F69" w14:textId="77777777" w:rsidR="00027C1A" w:rsidRPr="001B1B39" w:rsidRDefault="00027C1A" w:rsidP="00B51E45">
            <w:pPr>
              <w:rPr>
                <w:rFonts w:ascii="Calibri" w:hAnsi="Calibri" w:cs="Calibri"/>
                <w:color w:val="000000"/>
                <w:sz w:val="22"/>
                <w:szCs w:val="22"/>
              </w:rPr>
            </w:pPr>
            <w:r w:rsidRPr="001B1B39">
              <w:rPr>
                <w:rFonts w:ascii="Calibri"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center"/>
            <w:hideMark/>
          </w:tcPr>
          <w:p w14:paraId="0A4EF79B" w14:textId="77777777" w:rsidR="00027C1A" w:rsidRPr="001B1B39" w:rsidRDefault="00027C1A" w:rsidP="00B51E45">
            <w:pPr>
              <w:rPr>
                <w:rFonts w:ascii="Calibri" w:hAnsi="Calibri" w:cs="Calibri"/>
                <w:color w:val="000000"/>
                <w:sz w:val="22"/>
                <w:szCs w:val="22"/>
              </w:rPr>
            </w:pPr>
            <w:r w:rsidRPr="001B1B39">
              <w:rPr>
                <w:rFonts w:ascii="Calibri" w:hAnsi="Calibri" w:cs="Calibri"/>
                <w:color w:val="000000"/>
                <w:sz w:val="22"/>
                <w:szCs w:val="22"/>
              </w:rPr>
              <w:t>$</w:t>
            </w:r>
          </w:p>
        </w:tc>
        <w:tc>
          <w:tcPr>
            <w:tcW w:w="3060" w:type="dxa"/>
            <w:tcBorders>
              <w:top w:val="nil"/>
              <w:left w:val="nil"/>
              <w:bottom w:val="single" w:sz="4" w:space="0" w:color="auto"/>
              <w:right w:val="single" w:sz="4" w:space="0" w:color="auto"/>
            </w:tcBorders>
            <w:shd w:val="clear" w:color="auto" w:fill="auto"/>
            <w:noWrap/>
            <w:vAlign w:val="bottom"/>
            <w:hideMark/>
          </w:tcPr>
          <w:p w14:paraId="127D9B3A" w14:textId="77777777" w:rsidR="00027C1A" w:rsidRPr="001B1B39" w:rsidRDefault="00027C1A" w:rsidP="00B51E45">
            <w:pPr>
              <w:rPr>
                <w:rFonts w:ascii="Aptos Narrow" w:hAnsi="Aptos Narrow"/>
                <w:color w:val="000000"/>
                <w:sz w:val="22"/>
                <w:szCs w:val="22"/>
              </w:rPr>
            </w:pPr>
            <w:r w:rsidRPr="001B1B39">
              <w:rPr>
                <w:rFonts w:ascii="Aptos Narrow" w:hAnsi="Aptos Narrow"/>
                <w:color w:val="000000"/>
                <w:sz w:val="22"/>
                <w:szCs w:val="22"/>
              </w:rPr>
              <w:t> </w:t>
            </w:r>
          </w:p>
        </w:tc>
      </w:tr>
      <w:tr w:rsidR="00027C1A" w:rsidRPr="001B1B39" w14:paraId="54F59C06" w14:textId="77777777" w:rsidTr="00B51E45">
        <w:trPr>
          <w:trHeight w:val="443"/>
        </w:trPr>
        <w:tc>
          <w:tcPr>
            <w:tcW w:w="3435" w:type="dxa"/>
            <w:tcBorders>
              <w:top w:val="nil"/>
              <w:left w:val="single" w:sz="4" w:space="0" w:color="auto"/>
              <w:bottom w:val="single" w:sz="4" w:space="0" w:color="auto"/>
              <w:right w:val="single" w:sz="4" w:space="0" w:color="auto"/>
            </w:tcBorders>
            <w:shd w:val="clear" w:color="auto" w:fill="auto"/>
            <w:noWrap/>
            <w:vAlign w:val="bottom"/>
            <w:hideMark/>
          </w:tcPr>
          <w:p w14:paraId="0348997C" w14:textId="77777777" w:rsidR="00027C1A" w:rsidRPr="001B1B39" w:rsidRDefault="00027C1A" w:rsidP="00B51E45">
            <w:pPr>
              <w:rPr>
                <w:rFonts w:ascii="Calibri" w:hAnsi="Calibri" w:cs="Calibri"/>
                <w:color w:val="000000"/>
                <w:sz w:val="22"/>
                <w:szCs w:val="22"/>
              </w:rPr>
            </w:pPr>
            <w:r w:rsidRPr="001B1B39">
              <w:rPr>
                <w:rFonts w:ascii="Calibri"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center"/>
            <w:hideMark/>
          </w:tcPr>
          <w:p w14:paraId="1334DAD4" w14:textId="77777777" w:rsidR="00027C1A" w:rsidRPr="001B1B39" w:rsidRDefault="00027C1A" w:rsidP="00B51E45">
            <w:pPr>
              <w:rPr>
                <w:rFonts w:ascii="Calibri" w:hAnsi="Calibri" w:cs="Calibri"/>
                <w:color w:val="000000"/>
                <w:sz w:val="22"/>
                <w:szCs w:val="22"/>
              </w:rPr>
            </w:pPr>
            <w:r w:rsidRPr="001B1B39">
              <w:rPr>
                <w:rFonts w:ascii="Calibri" w:hAnsi="Calibri" w:cs="Calibri"/>
                <w:color w:val="000000"/>
                <w:sz w:val="22"/>
                <w:szCs w:val="22"/>
              </w:rPr>
              <w:t>$</w:t>
            </w:r>
          </w:p>
        </w:tc>
        <w:tc>
          <w:tcPr>
            <w:tcW w:w="3060" w:type="dxa"/>
            <w:tcBorders>
              <w:top w:val="nil"/>
              <w:left w:val="nil"/>
              <w:bottom w:val="single" w:sz="4" w:space="0" w:color="auto"/>
              <w:right w:val="single" w:sz="4" w:space="0" w:color="auto"/>
            </w:tcBorders>
            <w:shd w:val="clear" w:color="auto" w:fill="auto"/>
            <w:noWrap/>
            <w:vAlign w:val="bottom"/>
            <w:hideMark/>
          </w:tcPr>
          <w:p w14:paraId="6DBBB402" w14:textId="77777777" w:rsidR="00027C1A" w:rsidRPr="001B1B39" w:rsidRDefault="00027C1A" w:rsidP="00B51E45">
            <w:pPr>
              <w:rPr>
                <w:rFonts w:ascii="Aptos Narrow" w:hAnsi="Aptos Narrow"/>
                <w:color w:val="000000"/>
                <w:sz w:val="22"/>
                <w:szCs w:val="22"/>
              </w:rPr>
            </w:pPr>
            <w:r w:rsidRPr="001B1B39">
              <w:rPr>
                <w:rFonts w:ascii="Aptos Narrow" w:hAnsi="Aptos Narrow"/>
                <w:color w:val="000000"/>
                <w:sz w:val="22"/>
                <w:szCs w:val="22"/>
              </w:rPr>
              <w:t> </w:t>
            </w:r>
          </w:p>
        </w:tc>
      </w:tr>
      <w:tr w:rsidR="00027C1A" w:rsidRPr="001B1B39" w14:paraId="02948ACC" w14:textId="77777777" w:rsidTr="00B51E45">
        <w:trPr>
          <w:trHeight w:val="425"/>
        </w:trPr>
        <w:tc>
          <w:tcPr>
            <w:tcW w:w="3435" w:type="dxa"/>
            <w:tcBorders>
              <w:top w:val="nil"/>
              <w:left w:val="single" w:sz="4" w:space="0" w:color="auto"/>
              <w:bottom w:val="single" w:sz="4" w:space="0" w:color="auto"/>
              <w:right w:val="single" w:sz="4" w:space="0" w:color="auto"/>
            </w:tcBorders>
            <w:shd w:val="clear" w:color="auto" w:fill="auto"/>
            <w:noWrap/>
            <w:vAlign w:val="bottom"/>
            <w:hideMark/>
          </w:tcPr>
          <w:p w14:paraId="6D6F7036" w14:textId="77777777" w:rsidR="00027C1A" w:rsidRPr="001B1B39" w:rsidRDefault="00027C1A" w:rsidP="00B51E45">
            <w:pPr>
              <w:rPr>
                <w:rFonts w:ascii="Calibri" w:hAnsi="Calibri" w:cs="Calibri"/>
                <w:color w:val="000000"/>
                <w:sz w:val="22"/>
                <w:szCs w:val="22"/>
              </w:rPr>
            </w:pPr>
            <w:r w:rsidRPr="001B1B39">
              <w:rPr>
                <w:rFonts w:ascii="Calibri"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center"/>
            <w:hideMark/>
          </w:tcPr>
          <w:p w14:paraId="6730C63E" w14:textId="77777777" w:rsidR="00027C1A" w:rsidRPr="001B1B39" w:rsidRDefault="00027C1A" w:rsidP="00B51E45">
            <w:pPr>
              <w:rPr>
                <w:rFonts w:ascii="Calibri" w:hAnsi="Calibri" w:cs="Calibri"/>
                <w:color w:val="000000"/>
                <w:sz w:val="22"/>
                <w:szCs w:val="22"/>
              </w:rPr>
            </w:pPr>
            <w:r w:rsidRPr="001B1B39">
              <w:rPr>
                <w:rFonts w:ascii="Calibri" w:hAnsi="Calibri" w:cs="Calibri"/>
                <w:color w:val="000000"/>
                <w:sz w:val="22"/>
                <w:szCs w:val="22"/>
              </w:rPr>
              <w:t>$</w:t>
            </w:r>
          </w:p>
        </w:tc>
        <w:tc>
          <w:tcPr>
            <w:tcW w:w="3060" w:type="dxa"/>
            <w:tcBorders>
              <w:top w:val="nil"/>
              <w:left w:val="nil"/>
              <w:bottom w:val="single" w:sz="4" w:space="0" w:color="auto"/>
              <w:right w:val="single" w:sz="4" w:space="0" w:color="auto"/>
            </w:tcBorders>
            <w:shd w:val="clear" w:color="auto" w:fill="auto"/>
            <w:noWrap/>
            <w:vAlign w:val="bottom"/>
            <w:hideMark/>
          </w:tcPr>
          <w:p w14:paraId="553237D3" w14:textId="77777777" w:rsidR="00027C1A" w:rsidRPr="001B1B39" w:rsidRDefault="00027C1A" w:rsidP="00B51E45">
            <w:pPr>
              <w:rPr>
                <w:rFonts w:ascii="Aptos Narrow" w:hAnsi="Aptos Narrow"/>
                <w:color w:val="000000"/>
                <w:sz w:val="22"/>
                <w:szCs w:val="22"/>
              </w:rPr>
            </w:pPr>
            <w:r w:rsidRPr="001B1B39">
              <w:rPr>
                <w:rFonts w:ascii="Aptos Narrow" w:hAnsi="Aptos Narrow"/>
                <w:color w:val="000000"/>
                <w:sz w:val="22"/>
                <w:szCs w:val="22"/>
              </w:rPr>
              <w:t> </w:t>
            </w:r>
          </w:p>
        </w:tc>
      </w:tr>
    </w:tbl>
    <w:p w14:paraId="179D723A" w14:textId="77777777" w:rsidR="00027C1A" w:rsidRDefault="00027C1A" w:rsidP="00027C1A">
      <w:pPr>
        <w:spacing w:after="120" w:line="259" w:lineRule="auto"/>
        <w:ind w:left="720"/>
        <w:jc w:val="both"/>
        <w:rPr>
          <w:rFonts w:ascii="Calibri" w:hAnsi="Calibri"/>
          <w:bCs/>
          <w:sz w:val="22"/>
          <w:szCs w:val="22"/>
        </w:rPr>
      </w:pPr>
    </w:p>
    <w:p w14:paraId="18BC7ADE" w14:textId="77777777" w:rsidR="00B51E45" w:rsidRDefault="00B51E45" w:rsidP="00027C1A">
      <w:pPr>
        <w:spacing w:after="120" w:line="259" w:lineRule="auto"/>
        <w:ind w:left="720"/>
        <w:jc w:val="both"/>
        <w:rPr>
          <w:rFonts w:ascii="Calibri" w:hAnsi="Calibri"/>
          <w:bCs/>
          <w:sz w:val="22"/>
          <w:szCs w:val="22"/>
        </w:rPr>
      </w:pPr>
    </w:p>
    <w:p w14:paraId="65FE7B28" w14:textId="77777777" w:rsidR="00B51E45" w:rsidRDefault="00B51E45" w:rsidP="00027C1A">
      <w:pPr>
        <w:spacing w:after="120" w:line="259" w:lineRule="auto"/>
        <w:ind w:left="720"/>
        <w:jc w:val="both"/>
        <w:rPr>
          <w:rFonts w:ascii="Calibri" w:hAnsi="Calibri"/>
          <w:bCs/>
          <w:sz w:val="22"/>
          <w:szCs w:val="22"/>
        </w:rPr>
      </w:pPr>
    </w:p>
    <w:p w14:paraId="7ACBB4B6" w14:textId="77777777" w:rsidR="00B51E45" w:rsidRDefault="00B51E45" w:rsidP="00027C1A">
      <w:pPr>
        <w:spacing w:after="120" w:line="259" w:lineRule="auto"/>
        <w:ind w:left="720"/>
        <w:jc w:val="both"/>
        <w:rPr>
          <w:rFonts w:ascii="Calibri" w:hAnsi="Calibri"/>
          <w:bCs/>
          <w:sz w:val="22"/>
          <w:szCs w:val="22"/>
        </w:rPr>
      </w:pPr>
    </w:p>
    <w:p w14:paraId="0B3271B7" w14:textId="77777777" w:rsidR="00B51E45" w:rsidRDefault="00B51E45" w:rsidP="00027C1A">
      <w:pPr>
        <w:spacing w:after="120" w:line="259" w:lineRule="auto"/>
        <w:ind w:left="720"/>
        <w:jc w:val="both"/>
        <w:rPr>
          <w:rFonts w:ascii="Calibri" w:hAnsi="Calibri"/>
          <w:bCs/>
          <w:sz w:val="22"/>
          <w:szCs w:val="22"/>
        </w:rPr>
      </w:pPr>
    </w:p>
    <w:p w14:paraId="0E33E4CE" w14:textId="787DF7AC" w:rsidR="00027C1A" w:rsidRDefault="00027C1A" w:rsidP="00027C1A">
      <w:pPr>
        <w:pStyle w:val="ListParagraph"/>
        <w:numPr>
          <w:ilvl w:val="0"/>
          <w:numId w:val="15"/>
        </w:numPr>
        <w:spacing w:after="120" w:line="259" w:lineRule="auto"/>
        <w:contextualSpacing w:val="0"/>
        <w:jc w:val="both"/>
        <w:rPr>
          <w:rFonts w:ascii="Calibri" w:hAnsi="Calibri"/>
          <w:bCs/>
          <w:sz w:val="22"/>
          <w:szCs w:val="22"/>
        </w:rPr>
      </w:pPr>
      <w:r>
        <w:rPr>
          <w:rFonts w:ascii="Calibri" w:hAnsi="Calibri"/>
          <w:b/>
          <w:sz w:val="22"/>
          <w:szCs w:val="22"/>
        </w:rPr>
        <w:t xml:space="preserve">Phone Options: </w:t>
      </w:r>
      <w:r>
        <w:rPr>
          <w:rFonts w:ascii="Calibri" w:hAnsi="Calibri"/>
          <w:bCs/>
          <w:sz w:val="22"/>
          <w:szCs w:val="22"/>
        </w:rPr>
        <w:t xml:space="preserve">Offerors must identify up to three phone models and unit cost included in their proposed solution. The initial </w:t>
      </w:r>
      <w:r w:rsidR="00B51E45">
        <w:rPr>
          <w:rFonts w:ascii="Calibri" w:hAnsi="Calibri"/>
          <w:bCs/>
          <w:sz w:val="22"/>
          <w:szCs w:val="22"/>
        </w:rPr>
        <w:t>25</w:t>
      </w:r>
      <w:r>
        <w:rPr>
          <w:rFonts w:ascii="Calibri" w:hAnsi="Calibri"/>
          <w:bCs/>
          <w:sz w:val="22"/>
          <w:szCs w:val="22"/>
        </w:rPr>
        <w:t xml:space="preserve">0 phones must be </w:t>
      </w:r>
      <w:proofErr w:type="gramStart"/>
      <w:r>
        <w:rPr>
          <w:rFonts w:ascii="Calibri" w:hAnsi="Calibri"/>
          <w:bCs/>
          <w:sz w:val="22"/>
          <w:szCs w:val="22"/>
        </w:rPr>
        <w:t>included</w:t>
      </w:r>
      <w:proofErr w:type="gramEnd"/>
      <w:r>
        <w:rPr>
          <w:rFonts w:ascii="Calibri" w:hAnsi="Calibri"/>
          <w:bCs/>
          <w:sz w:val="22"/>
          <w:szCs w:val="22"/>
        </w:rPr>
        <w:t xml:space="preserve"> the initial term total fixed </w:t>
      </w:r>
      <w:proofErr w:type="gramStart"/>
      <w:r>
        <w:rPr>
          <w:rFonts w:ascii="Calibri" w:hAnsi="Calibri"/>
          <w:bCs/>
          <w:sz w:val="22"/>
          <w:szCs w:val="22"/>
        </w:rPr>
        <w:t>fee</w:t>
      </w:r>
      <w:r w:rsidR="00B51E45">
        <w:rPr>
          <w:rFonts w:ascii="Calibri" w:hAnsi="Calibri"/>
          <w:bCs/>
          <w:sz w:val="22"/>
          <w:szCs w:val="22"/>
        </w:rPr>
        <w:t>,</w:t>
      </w:r>
      <w:proofErr w:type="gramEnd"/>
      <w:r w:rsidR="00B51E45">
        <w:rPr>
          <w:rFonts w:ascii="Calibri" w:hAnsi="Calibri"/>
          <w:bCs/>
          <w:sz w:val="22"/>
          <w:szCs w:val="22"/>
        </w:rPr>
        <w:t xml:space="preserve"> Offerors should include the model that meets the requirements in the Work Statement</w:t>
      </w:r>
      <w:r>
        <w:rPr>
          <w:rFonts w:ascii="Calibri" w:hAnsi="Calibri"/>
          <w:bCs/>
          <w:sz w:val="22"/>
          <w:szCs w:val="22"/>
        </w:rPr>
        <w:t>. The unit cost listed below will be for additional phones needed throughout the contract term.</w:t>
      </w:r>
    </w:p>
    <w:tbl>
      <w:tblPr>
        <w:tblW w:w="9540" w:type="dxa"/>
        <w:tblInd w:w="805" w:type="dxa"/>
        <w:tblLook w:val="04A0" w:firstRow="1" w:lastRow="0" w:firstColumn="1" w:lastColumn="0" w:noHBand="0" w:noVBand="1"/>
      </w:tblPr>
      <w:tblGrid>
        <w:gridCol w:w="6300"/>
        <w:gridCol w:w="3240"/>
      </w:tblGrid>
      <w:tr w:rsidR="00027C1A" w:rsidRPr="00137433" w14:paraId="75EBAD10" w14:textId="77777777" w:rsidTr="00FA525D">
        <w:trPr>
          <w:trHeight w:val="300"/>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D731F" w14:textId="77777777" w:rsidR="00027C1A" w:rsidRPr="00137433" w:rsidRDefault="00027C1A" w:rsidP="00FA525D">
            <w:pPr>
              <w:jc w:val="center"/>
              <w:rPr>
                <w:rFonts w:ascii="Calibri" w:hAnsi="Calibri" w:cs="Calibri"/>
                <w:b/>
                <w:bCs/>
                <w:color w:val="000000"/>
                <w:sz w:val="22"/>
                <w:szCs w:val="22"/>
              </w:rPr>
            </w:pPr>
            <w:r w:rsidRPr="00137433">
              <w:rPr>
                <w:rFonts w:ascii="Calibri" w:hAnsi="Calibri" w:cs="Calibri"/>
                <w:b/>
                <w:bCs/>
                <w:color w:val="000000"/>
                <w:sz w:val="22"/>
                <w:szCs w:val="22"/>
              </w:rPr>
              <w:t>Phone Make and Model</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059666A0" w14:textId="77777777" w:rsidR="00027C1A" w:rsidRPr="00137433" w:rsidRDefault="00027C1A" w:rsidP="00FA525D">
            <w:pPr>
              <w:jc w:val="center"/>
              <w:rPr>
                <w:rFonts w:ascii="Calibri" w:hAnsi="Calibri" w:cs="Calibri"/>
                <w:b/>
                <w:bCs/>
                <w:color w:val="000000"/>
                <w:sz w:val="22"/>
                <w:szCs w:val="22"/>
              </w:rPr>
            </w:pPr>
            <w:r w:rsidRPr="00137433">
              <w:rPr>
                <w:rFonts w:ascii="Calibri" w:hAnsi="Calibri" w:cs="Calibri"/>
                <w:b/>
                <w:bCs/>
                <w:color w:val="000000"/>
                <w:sz w:val="22"/>
                <w:szCs w:val="22"/>
              </w:rPr>
              <w:t>Unit Price</w:t>
            </w:r>
          </w:p>
        </w:tc>
      </w:tr>
      <w:tr w:rsidR="00027C1A" w:rsidRPr="00137433" w14:paraId="26716E59" w14:textId="77777777" w:rsidTr="00FA525D">
        <w:trPr>
          <w:trHeight w:val="499"/>
        </w:trPr>
        <w:tc>
          <w:tcPr>
            <w:tcW w:w="6300" w:type="dxa"/>
            <w:tcBorders>
              <w:top w:val="nil"/>
              <w:left w:val="single" w:sz="4" w:space="0" w:color="auto"/>
              <w:bottom w:val="single" w:sz="4" w:space="0" w:color="auto"/>
              <w:right w:val="single" w:sz="4" w:space="0" w:color="auto"/>
            </w:tcBorders>
            <w:shd w:val="clear" w:color="auto" w:fill="auto"/>
            <w:noWrap/>
            <w:vAlign w:val="center"/>
            <w:hideMark/>
          </w:tcPr>
          <w:p w14:paraId="6D5B2DB4" w14:textId="77777777" w:rsidR="00027C1A" w:rsidRPr="00137433" w:rsidRDefault="00027C1A" w:rsidP="00FA525D">
            <w:pPr>
              <w:jc w:val="center"/>
              <w:rPr>
                <w:rFonts w:ascii="Calibri" w:hAnsi="Calibri" w:cs="Calibri"/>
                <w:color w:val="000000"/>
                <w:sz w:val="22"/>
                <w:szCs w:val="22"/>
              </w:rPr>
            </w:pPr>
            <w:r w:rsidRPr="00137433">
              <w:rPr>
                <w:rFonts w:ascii="Calibri" w:hAnsi="Calibri" w:cs="Calibri"/>
                <w:color w:val="000000"/>
                <w:sz w:val="22"/>
                <w:szCs w:val="22"/>
              </w:rPr>
              <w:t> </w:t>
            </w:r>
          </w:p>
        </w:tc>
        <w:tc>
          <w:tcPr>
            <w:tcW w:w="3240" w:type="dxa"/>
            <w:tcBorders>
              <w:top w:val="nil"/>
              <w:left w:val="nil"/>
              <w:bottom w:val="single" w:sz="4" w:space="0" w:color="auto"/>
              <w:right w:val="single" w:sz="4" w:space="0" w:color="auto"/>
            </w:tcBorders>
            <w:shd w:val="clear" w:color="auto" w:fill="auto"/>
            <w:noWrap/>
            <w:vAlign w:val="center"/>
            <w:hideMark/>
          </w:tcPr>
          <w:p w14:paraId="5DF54BFF" w14:textId="77777777" w:rsidR="00027C1A" w:rsidRPr="00137433" w:rsidRDefault="00027C1A" w:rsidP="00FA525D">
            <w:pPr>
              <w:rPr>
                <w:rFonts w:ascii="Calibri" w:hAnsi="Calibri" w:cs="Calibri"/>
                <w:color w:val="000000"/>
                <w:sz w:val="22"/>
                <w:szCs w:val="22"/>
              </w:rPr>
            </w:pPr>
            <w:r w:rsidRPr="00137433">
              <w:rPr>
                <w:rFonts w:ascii="Calibri" w:hAnsi="Calibri" w:cs="Calibri"/>
                <w:color w:val="000000"/>
                <w:sz w:val="22"/>
                <w:szCs w:val="22"/>
              </w:rPr>
              <w:t>$</w:t>
            </w:r>
          </w:p>
        </w:tc>
      </w:tr>
      <w:tr w:rsidR="00027C1A" w:rsidRPr="00137433" w14:paraId="24DA2C86" w14:textId="77777777" w:rsidTr="00FA525D">
        <w:trPr>
          <w:trHeight w:val="499"/>
        </w:trPr>
        <w:tc>
          <w:tcPr>
            <w:tcW w:w="6300" w:type="dxa"/>
            <w:tcBorders>
              <w:top w:val="nil"/>
              <w:left w:val="single" w:sz="4" w:space="0" w:color="auto"/>
              <w:bottom w:val="single" w:sz="4" w:space="0" w:color="auto"/>
              <w:right w:val="single" w:sz="4" w:space="0" w:color="auto"/>
            </w:tcBorders>
            <w:shd w:val="clear" w:color="auto" w:fill="auto"/>
            <w:noWrap/>
            <w:vAlign w:val="center"/>
            <w:hideMark/>
          </w:tcPr>
          <w:p w14:paraId="68A317B5" w14:textId="77777777" w:rsidR="00027C1A" w:rsidRPr="00137433" w:rsidRDefault="00027C1A" w:rsidP="00FA525D">
            <w:pPr>
              <w:jc w:val="center"/>
              <w:rPr>
                <w:rFonts w:ascii="Calibri" w:hAnsi="Calibri" w:cs="Calibri"/>
                <w:color w:val="000000"/>
                <w:sz w:val="22"/>
                <w:szCs w:val="22"/>
              </w:rPr>
            </w:pPr>
            <w:r w:rsidRPr="00137433">
              <w:rPr>
                <w:rFonts w:ascii="Calibri" w:hAnsi="Calibri" w:cs="Calibri"/>
                <w:color w:val="000000"/>
                <w:sz w:val="22"/>
                <w:szCs w:val="22"/>
              </w:rPr>
              <w:t> </w:t>
            </w:r>
          </w:p>
        </w:tc>
        <w:tc>
          <w:tcPr>
            <w:tcW w:w="3240" w:type="dxa"/>
            <w:tcBorders>
              <w:top w:val="nil"/>
              <w:left w:val="nil"/>
              <w:bottom w:val="single" w:sz="4" w:space="0" w:color="auto"/>
              <w:right w:val="single" w:sz="4" w:space="0" w:color="auto"/>
            </w:tcBorders>
            <w:shd w:val="clear" w:color="auto" w:fill="auto"/>
            <w:noWrap/>
            <w:vAlign w:val="center"/>
            <w:hideMark/>
          </w:tcPr>
          <w:p w14:paraId="53D1709D" w14:textId="77777777" w:rsidR="00027C1A" w:rsidRPr="00137433" w:rsidRDefault="00027C1A" w:rsidP="00FA525D">
            <w:pPr>
              <w:rPr>
                <w:rFonts w:ascii="Calibri" w:hAnsi="Calibri" w:cs="Calibri"/>
                <w:color w:val="000000"/>
                <w:sz w:val="22"/>
                <w:szCs w:val="22"/>
              </w:rPr>
            </w:pPr>
            <w:r w:rsidRPr="00137433">
              <w:rPr>
                <w:rFonts w:ascii="Calibri" w:hAnsi="Calibri" w:cs="Calibri"/>
                <w:color w:val="000000"/>
                <w:sz w:val="22"/>
                <w:szCs w:val="22"/>
              </w:rPr>
              <w:t>$</w:t>
            </w:r>
          </w:p>
        </w:tc>
      </w:tr>
      <w:tr w:rsidR="00027C1A" w:rsidRPr="00137433" w14:paraId="153E2ACD" w14:textId="77777777" w:rsidTr="00FA525D">
        <w:trPr>
          <w:trHeight w:val="499"/>
        </w:trPr>
        <w:tc>
          <w:tcPr>
            <w:tcW w:w="6300" w:type="dxa"/>
            <w:tcBorders>
              <w:top w:val="nil"/>
              <w:left w:val="single" w:sz="4" w:space="0" w:color="auto"/>
              <w:bottom w:val="single" w:sz="4" w:space="0" w:color="auto"/>
              <w:right w:val="single" w:sz="4" w:space="0" w:color="auto"/>
            </w:tcBorders>
            <w:shd w:val="clear" w:color="auto" w:fill="auto"/>
            <w:noWrap/>
            <w:vAlign w:val="center"/>
            <w:hideMark/>
          </w:tcPr>
          <w:p w14:paraId="60EAE353" w14:textId="77777777" w:rsidR="00027C1A" w:rsidRPr="00137433" w:rsidRDefault="00027C1A" w:rsidP="00FA525D">
            <w:pPr>
              <w:jc w:val="center"/>
              <w:rPr>
                <w:rFonts w:ascii="Calibri" w:hAnsi="Calibri" w:cs="Calibri"/>
                <w:color w:val="000000"/>
                <w:sz w:val="22"/>
                <w:szCs w:val="22"/>
              </w:rPr>
            </w:pPr>
            <w:r w:rsidRPr="00137433">
              <w:rPr>
                <w:rFonts w:ascii="Calibri" w:hAnsi="Calibri" w:cs="Calibri"/>
                <w:color w:val="000000"/>
                <w:sz w:val="22"/>
                <w:szCs w:val="22"/>
              </w:rPr>
              <w:t> </w:t>
            </w:r>
          </w:p>
        </w:tc>
        <w:tc>
          <w:tcPr>
            <w:tcW w:w="3240" w:type="dxa"/>
            <w:tcBorders>
              <w:top w:val="nil"/>
              <w:left w:val="nil"/>
              <w:bottom w:val="single" w:sz="4" w:space="0" w:color="auto"/>
              <w:right w:val="single" w:sz="4" w:space="0" w:color="auto"/>
            </w:tcBorders>
            <w:shd w:val="clear" w:color="auto" w:fill="auto"/>
            <w:noWrap/>
            <w:vAlign w:val="center"/>
            <w:hideMark/>
          </w:tcPr>
          <w:p w14:paraId="2E1FCE68" w14:textId="77777777" w:rsidR="00027C1A" w:rsidRPr="00137433" w:rsidRDefault="00027C1A" w:rsidP="00FA525D">
            <w:pPr>
              <w:rPr>
                <w:rFonts w:ascii="Calibri" w:hAnsi="Calibri" w:cs="Calibri"/>
                <w:color w:val="000000"/>
                <w:sz w:val="22"/>
                <w:szCs w:val="22"/>
              </w:rPr>
            </w:pPr>
            <w:r w:rsidRPr="00137433">
              <w:rPr>
                <w:rFonts w:ascii="Calibri" w:hAnsi="Calibri" w:cs="Calibri"/>
                <w:color w:val="000000"/>
                <w:sz w:val="22"/>
                <w:szCs w:val="22"/>
              </w:rPr>
              <w:t>$</w:t>
            </w:r>
          </w:p>
        </w:tc>
      </w:tr>
    </w:tbl>
    <w:p w14:paraId="0CFCA4BC" w14:textId="77777777" w:rsidR="00027C1A" w:rsidRPr="006A45D4" w:rsidRDefault="00027C1A" w:rsidP="00027C1A">
      <w:pPr>
        <w:pStyle w:val="ListParagraph"/>
        <w:spacing w:after="120" w:line="259" w:lineRule="auto"/>
        <w:contextualSpacing w:val="0"/>
        <w:jc w:val="both"/>
        <w:rPr>
          <w:rFonts w:ascii="Calibri" w:hAnsi="Calibri"/>
          <w:bCs/>
          <w:sz w:val="22"/>
          <w:szCs w:val="22"/>
        </w:rPr>
      </w:pPr>
    </w:p>
    <w:p w14:paraId="534884DB" w14:textId="77777777" w:rsidR="00027C1A" w:rsidRDefault="00027C1A" w:rsidP="00027C1A">
      <w:pPr>
        <w:pStyle w:val="ListParagraph"/>
        <w:numPr>
          <w:ilvl w:val="0"/>
          <w:numId w:val="15"/>
        </w:numPr>
        <w:spacing w:after="120" w:line="259" w:lineRule="auto"/>
        <w:contextualSpacing w:val="0"/>
        <w:jc w:val="both"/>
        <w:rPr>
          <w:rFonts w:ascii="Calibri" w:hAnsi="Calibri"/>
          <w:bCs/>
          <w:sz w:val="22"/>
          <w:szCs w:val="22"/>
        </w:rPr>
      </w:pPr>
      <w:r w:rsidRPr="00805D48">
        <w:rPr>
          <w:rFonts w:ascii="Calibri" w:hAnsi="Calibri"/>
          <w:b/>
          <w:sz w:val="22"/>
          <w:szCs w:val="22"/>
        </w:rPr>
        <w:t>Annual Price Escalation:</w:t>
      </w:r>
      <w:r>
        <w:rPr>
          <w:rFonts w:ascii="Calibri" w:hAnsi="Calibri"/>
          <w:bCs/>
          <w:sz w:val="22"/>
          <w:szCs w:val="22"/>
        </w:rPr>
        <w:t xml:space="preserve"> </w:t>
      </w:r>
      <w:bookmarkStart w:id="1" w:name="_Hlk205201682"/>
      <w:r w:rsidRPr="009B75D3">
        <w:rPr>
          <w:rFonts w:ascii="Calibri" w:hAnsi="Calibri"/>
          <w:bCs/>
          <w:sz w:val="22"/>
          <w:szCs w:val="22"/>
        </w:rPr>
        <w:t>Offerors must propose an annual price escalation percentage, which may not exceed 3% each year of the contract</w:t>
      </w:r>
      <w:r>
        <w:rPr>
          <w:rFonts w:ascii="Calibri" w:hAnsi="Calibri"/>
          <w:bCs/>
          <w:sz w:val="22"/>
          <w:szCs w:val="22"/>
        </w:rPr>
        <w:t>. The price escalation percentage will only apply to the ongoing costs.</w:t>
      </w:r>
      <w:bookmarkEnd w:id="1"/>
    </w:p>
    <w:p w14:paraId="43FF0955" w14:textId="77777777" w:rsidR="00B51E45" w:rsidRDefault="00B51E45" w:rsidP="00027C1A">
      <w:pPr>
        <w:pStyle w:val="ListParagraph"/>
        <w:spacing w:after="120" w:line="259" w:lineRule="auto"/>
        <w:contextualSpacing w:val="0"/>
        <w:jc w:val="both"/>
        <w:rPr>
          <w:rFonts w:ascii="Calibri" w:hAnsi="Calibri"/>
          <w:b/>
          <w:sz w:val="22"/>
          <w:szCs w:val="22"/>
        </w:rPr>
      </w:pPr>
    </w:p>
    <w:p w14:paraId="201DA71E" w14:textId="29412A43" w:rsidR="00027C1A" w:rsidRDefault="00027C1A" w:rsidP="00027C1A">
      <w:pPr>
        <w:pStyle w:val="ListParagraph"/>
        <w:spacing w:after="120" w:line="259" w:lineRule="auto"/>
        <w:contextualSpacing w:val="0"/>
        <w:jc w:val="both"/>
        <w:rPr>
          <w:rFonts w:ascii="Calibri" w:hAnsi="Calibri"/>
          <w:b/>
          <w:sz w:val="22"/>
          <w:szCs w:val="22"/>
        </w:rPr>
      </w:pPr>
      <w:r w:rsidRPr="009B75D3">
        <w:rPr>
          <w:rFonts w:ascii="Calibri" w:hAnsi="Calibri"/>
          <w:b/>
          <w:sz w:val="22"/>
          <w:szCs w:val="22"/>
        </w:rPr>
        <w:t>Annual Price Escalation:</w:t>
      </w:r>
      <w:r>
        <w:rPr>
          <w:rFonts w:ascii="Calibri" w:hAnsi="Calibri"/>
          <w:b/>
          <w:sz w:val="22"/>
          <w:szCs w:val="22"/>
        </w:rPr>
        <w:t xml:space="preserve"> _______%</w:t>
      </w:r>
    </w:p>
    <w:p w14:paraId="2CA0F068" w14:textId="77777777" w:rsidR="00027C1A" w:rsidRDefault="00027C1A" w:rsidP="00027C1A">
      <w:pPr>
        <w:spacing w:after="160" w:line="259" w:lineRule="auto"/>
        <w:rPr>
          <w:rFonts w:ascii="Calibri" w:hAnsi="Calibri"/>
          <w:b/>
          <w:sz w:val="22"/>
          <w:szCs w:val="22"/>
        </w:rPr>
      </w:pPr>
      <w:r>
        <w:rPr>
          <w:rFonts w:ascii="Calibri" w:hAnsi="Calibri"/>
          <w:b/>
          <w:sz w:val="22"/>
          <w:szCs w:val="22"/>
        </w:rPr>
        <w:br w:type="page"/>
      </w:r>
    </w:p>
    <w:p w14:paraId="4E39B844" w14:textId="755480CB" w:rsidR="00336A16" w:rsidRDefault="00336A16" w:rsidP="00027C1A">
      <w:pPr>
        <w:pStyle w:val="ListParagraph"/>
        <w:numPr>
          <w:ilvl w:val="0"/>
          <w:numId w:val="15"/>
        </w:numPr>
        <w:spacing w:after="120" w:line="259" w:lineRule="auto"/>
        <w:contextualSpacing w:val="0"/>
        <w:jc w:val="both"/>
        <w:rPr>
          <w:rFonts w:ascii="Calibri" w:hAnsi="Calibri"/>
          <w:bCs/>
          <w:sz w:val="22"/>
          <w:szCs w:val="22"/>
        </w:rPr>
      </w:pPr>
      <w:r>
        <w:rPr>
          <w:rFonts w:ascii="Calibri" w:hAnsi="Calibri"/>
          <w:b/>
          <w:sz w:val="22"/>
          <w:szCs w:val="22"/>
        </w:rPr>
        <w:lastRenderedPageBreak/>
        <w:t>Internet Speed:</w:t>
      </w:r>
      <w:r>
        <w:rPr>
          <w:rFonts w:ascii="Calibri" w:hAnsi="Calibri"/>
          <w:bCs/>
          <w:sz w:val="22"/>
          <w:szCs w:val="22"/>
        </w:rPr>
        <w:t xml:space="preserve"> The Offeror is responsible for providing </w:t>
      </w:r>
      <w:r w:rsidRPr="00336A16">
        <w:rPr>
          <w:rFonts w:ascii="Calibri" w:hAnsi="Calibri"/>
          <w:bCs/>
          <w:sz w:val="22"/>
          <w:szCs w:val="22"/>
        </w:rPr>
        <w:t>premium fiber</w:t>
      </w:r>
      <w:r>
        <w:rPr>
          <w:rFonts w:ascii="Calibri" w:hAnsi="Calibri"/>
          <w:bCs/>
          <w:sz w:val="22"/>
          <w:szCs w:val="22"/>
        </w:rPr>
        <w:t xml:space="preserve"> ISPs at each location. The internet speed needed at each location will be determined during the Needs Analysis Assessment for each location. Offerors must indicate the monthly cost for each internet speed identified below. The cost for internet will be in addition to the initial term total fixed fee.</w:t>
      </w:r>
    </w:p>
    <w:tbl>
      <w:tblPr>
        <w:tblW w:w="6080" w:type="dxa"/>
        <w:tblInd w:w="745" w:type="dxa"/>
        <w:tblLook w:val="04A0" w:firstRow="1" w:lastRow="0" w:firstColumn="1" w:lastColumn="0" w:noHBand="0" w:noVBand="1"/>
      </w:tblPr>
      <w:tblGrid>
        <w:gridCol w:w="2940"/>
        <w:gridCol w:w="3140"/>
      </w:tblGrid>
      <w:tr w:rsidR="00336A16" w:rsidRPr="00336A16" w14:paraId="7873E9E6" w14:textId="77777777" w:rsidTr="00336A16">
        <w:trPr>
          <w:trHeight w:val="402"/>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5B299" w14:textId="77777777" w:rsidR="00336A16" w:rsidRPr="00336A16" w:rsidRDefault="00336A16" w:rsidP="00336A16">
            <w:pPr>
              <w:jc w:val="center"/>
              <w:rPr>
                <w:rFonts w:ascii="Calibri" w:hAnsi="Calibri" w:cs="Calibri"/>
                <w:b/>
                <w:bCs/>
                <w:color w:val="000000"/>
                <w:sz w:val="22"/>
                <w:szCs w:val="22"/>
              </w:rPr>
            </w:pPr>
            <w:r w:rsidRPr="00336A16">
              <w:rPr>
                <w:rFonts w:ascii="Calibri" w:hAnsi="Calibri" w:cs="Calibri"/>
                <w:b/>
                <w:bCs/>
                <w:color w:val="000000"/>
                <w:sz w:val="22"/>
                <w:szCs w:val="22"/>
              </w:rPr>
              <w:t>Internet Speed</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5EA198E8" w14:textId="77777777" w:rsidR="00336A16" w:rsidRPr="00336A16" w:rsidRDefault="00336A16" w:rsidP="00336A16">
            <w:pPr>
              <w:jc w:val="center"/>
              <w:rPr>
                <w:rFonts w:ascii="Calibri" w:hAnsi="Calibri" w:cs="Calibri"/>
                <w:b/>
                <w:bCs/>
                <w:color w:val="000000"/>
                <w:sz w:val="22"/>
                <w:szCs w:val="22"/>
              </w:rPr>
            </w:pPr>
            <w:r w:rsidRPr="00336A16">
              <w:rPr>
                <w:rFonts w:ascii="Calibri" w:hAnsi="Calibri" w:cs="Calibri"/>
                <w:b/>
                <w:bCs/>
                <w:color w:val="000000"/>
                <w:sz w:val="22"/>
                <w:szCs w:val="22"/>
              </w:rPr>
              <w:t>Monthly Cost</w:t>
            </w:r>
          </w:p>
        </w:tc>
      </w:tr>
      <w:tr w:rsidR="00336A16" w:rsidRPr="00336A16" w14:paraId="05FE177B" w14:textId="77777777" w:rsidTr="00336A16">
        <w:trPr>
          <w:trHeight w:val="499"/>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11E112CB"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 xml:space="preserve">Less than 50 </w:t>
            </w:r>
            <w:proofErr w:type="spellStart"/>
            <w:r w:rsidRPr="00336A16">
              <w:rPr>
                <w:rFonts w:ascii="Calibri" w:hAnsi="Calibri" w:cs="Calibri"/>
                <w:color w:val="000000"/>
                <w:sz w:val="22"/>
                <w:szCs w:val="22"/>
              </w:rPr>
              <w:t>mbps</w:t>
            </w:r>
            <w:proofErr w:type="spellEnd"/>
          </w:p>
        </w:tc>
        <w:tc>
          <w:tcPr>
            <w:tcW w:w="3140" w:type="dxa"/>
            <w:tcBorders>
              <w:top w:val="nil"/>
              <w:left w:val="nil"/>
              <w:bottom w:val="single" w:sz="4" w:space="0" w:color="auto"/>
              <w:right w:val="single" w:sz="4" w:space="0" w:color="auto"/>
            </w:tcBorders>
            <w:shd w:val="clear" w:color="auto" w:fill="auto"/>
            <w:noWrap/>
            <w:vAlign w:val="center"/>
            <w:hideMark/>
          </w:tcPr>
          <w:p w14:paraId="029AC181"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w:t>
            </w:r>
          </w:p>
        </w:tc>
      </w:tr>
      <w:tr w:rsidR="00336A16" w:rsidRPr="00336A16" w14:paraId="7D511525" w14:textId="77777777" w:rsidTr="00336A16">
        <w:trPr>
          <w:trHeight w:val="499"/>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7FD78434"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 xml:space="preserve">50 </w:t>
            </w:r>
            <w:proofErr w:type="spellStart"/>
            <w:r w:rsidRPr="00336A16">
              <w:rPr>
                <w:rFonts w:ascii="Calibri" w:hAnsi="Calibri" w:cs="Calibri"/>
                <w:color w:val="000000"/>
                <w:sz w:val="22"/>
                <w:szCs w:val="22"/>
              </w:rPr>
              <w:t>mbps</w:t>
            </w:r>
            <w:proofErr w:type="spellEnd"/>
          </w:p>
        </w:tc>
        <w:tc>
          <w:tcPr>
            <w:tcW w:w="3140" w:type="dxa"/>
            <w:tcBorders>
              <w:top w:val="nil"/>
              <w:left w:val="nil"/>
              <w:bottom w:val="single" w:sz="4" w:space="0" w:color="auto"/>
              <w:right w:val="single" w:sz="4" w:space="0" w:color="auto"/>
            </w:tcBorders>
            <w:shd w:val="clear" w:color="auto" w:fill="auto"/>
            <w:noWrap/>
            <w:vAlign w:val="center"/>
            <w:hideMark/>
          </w:tcPr>
          <w:p w14:paraId="09F7AA68"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w:t>
            </w:r>
          </w:p>
        </w:tc>
      </w:tr>
      <w:tr w:rsidR="00336A16" w:rsidRPr="00336A16" w14:paraId="2C531E66" w14:textId="77777777" w:rsidTr="00336A16">
        <w:trPr>
          <w:trHeight w:val="499"/>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2AA52394"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 xml:space="preserve">100 </w:t>
            </w:r>
            <w:proofErr w:type="spellStart"/>
            <w:r w:rsidRPr="00336A16">
              <w:rPr>
                <w:rFonts w:ascii="Calibri" w:hAnsi="Calibri" w:cs="Calibri"/>
                <w:color w:val="000000"/>
                <w:sz w:val="22"/>
                <w:szCs w:val="22"/>
              </w:rPr>
              <w:t>mbps</w:t>
            </w:r>
            <w:proofErr w:type="spellEnd"/>
          </w:p>
        </w:tc>
        <w:tc>
          <w:tcPr>
            <w:tcW w:w="3140" w:type="dxa"/>
            <w:tcBorders>
              <w:top w:val="nil"/>
              <w:left w:val="nil"/>
              <w:bottom w:val="single" w:sz="4" w:space="0" w:color="auto"/>
              <w:right w:val="single" w:sz="4" w:space="0" w:color="auto"/>
            </w:tcBorders>
            <w:shd w:val="clear" w:color="auto" w:fill="auto"/>
            <w:noWrap/>
            <w:vAlign w:val="center"/>
            <w:hideMark/>
          </w:tcPr>
          <w:p w14:paraId="1C52B76A"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w:t>
            </w:r>
          </w:p>
        </w:tc>
      </w:tr>
      <w:tr w:rsidR="00336A16" w:rsidRPr="00336A16" w14:paraId="372184D1" w14:textId="77777777" w:rsidTr="00336A16">
        <w:trPr>
          <w:trHeight w:val="499"/>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0BC1EE13"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 xml:space="preserve">200 </w:t>
            </w:r>
            <w:proofErr w:type="spellStart"/>
            <w:r w:rsidRPr="00336A16">
              <w:rPr>
                <w:rFonts w:ascii="Calibri" w:hAnsi="Calibri" w:cs="Calibri"/>
                <w:color w:val="000000"/>
                <w:sz w:val="22"/>
                <w:szCs w:val="22"/>
              </w:rPr>
              <w:t>mbps</w:t>
            </w:r>
            <w:proofErr w:type="spellEnd"/>
          </w:p>
        </w:tc>
        <w:tc>
          <w:tcPr>
            <w:tcW w:w="3140" w:type="dxa"/>
            <w:tcBorders>
              <w:top w:val="nil"/>
              <w:left w:val="nil"/>
              <w:bottom w:val="single" w:sz="4" w:space="0" w:color="auto"/>
              <w:right w:val="single" w:sz="4" w:space="0" w:color="auto"/>
            </w:tcBorders>
            <w:shd w:val="clear" w:color="auto" w:fill="auto"/>
            <w:noWrap/>
            <w:vAlign w:val="center"/>
            <w:hideMark/>
          </w:tcPr>
          <w:p w14:paraId="29D6F92A"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w:t>
            </w:r>
          </w:p>
        </w:tc>
      </w:tr>
      <w:tr w:rsidR="00336A16" w:rsidRPr="00336A16" w14:paraId="302ACC81" w14:textId="77777777" w:rsidTr="00336A16">
        <w:trPr>
          <w:trHeight w:val="499"/>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1BF1277C"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 xml:space="preserve">300 </w:t>
            </w:r>
            <w:proofErr w:type="spellStart"/>
            <w:r w:rsidRPr="00336A16">
              <w:rPr>
                <w:rFonts w:ascii="Calibri" w:hAnsi="Calibri" w:cs="Calibri"/>
                <w:color w:val="000000"/>
                <w:sz w:val="22"/>
                <w:szCs w:val="22"/>
              </w:rPr>
              <w:t>mbps</w:t>
            </w:r>
            <w:proofErr w:type="spellEnd"/>
          </w:p>
        </w:tc>
        <w:tc>
          <w:tcPr>
            <w:tcW w:w="3140" w:type="dxa"/>
            <w:tcBorders>
              <w:top w:val="nil"/>
              <w:left w:val="nil"/>
              <w:bottom w:val="single" w:sz="4" w:space="0" w:color="auto"/>
              <w:right w:val="single" w:sz="4" w:space="0" w:color="auto"/>
            </w:tcBorders>
            <w:shd w:val="clear" w:color="auto" w:fill="auto"/>
            <w:noWrap/>
            <w:vAlign w:val="center"/>
            <w:hideMark/>
          </w:tcPr>
          <w:p w14:paraId="0D84868F"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w:t>
            </w:r>
          </w:p>
        </w:tc>
      </w:tr>
      <w:tr w:rsidR="00336A16" w:rsidRPr="00336A16" w14:paraId="4B4738F8" w14:textId="77777777" w:rsidTr="00336A16">
        <w:trPr>
          <w:trHeight w:val="499"/>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74F43F4F"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 xml:space="preserve">400 </w:t>
            </w:r>
            <w:proofErr w:type="spellStart"/>
            <w:r w:rsidRPr="00336A16">
              <w:rPr>
                <w:rFonts w:ascii="Calibri" w:hAnsi="Calibri" w:cs="Calibri"/>
                <w:color w:val="000000"/>
                <w:sz w:val="22"/>
                <w:szCs w:val="22"/>
              </w:rPr>
              <w:t>mbps</w:t>
            </w:r>
            <w:proofErr w:type="spellEnd"/>
          </w:p>
        </w:tc>
        <w:tc>
          <w:tcPr>
            <w:tcW w:w="3140" w:type="dxa"/>
            <w:tcBorders>
              <w:top w:val="nil"/>
              <w:left w:val="nil"/>
              <w:bottom w:val="single" w:sz="4" w:space="0" w:color="auto"/>
              <w:right w:val="single" w:sz="4" w:space="0" w:color="auto"/>
            </w:tcBorders>
            <w:shd w:val="clear" w:color="auto" w:fill="auto"/>
            <w:noWrap/>
            <w:vAlign w:val="center"/>
            <w:hideMark/>
          </w:tcPr>
          <w:p w14:paraId="592DC0B8"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w:t>
            </w:r>
          </w:p>
        </w:tc>
      </w:tr>
      <w:tr w:rsidR="00336A16" w:rsidRPr="00336A16" w14:paraId="0E9A3446" w14:textId="77777777" w:rsidTr="00336A16">
        <w:trPr>
          <w:trHeight w:val="499"/>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0661720A"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 xml:space="preserve">500 </w:t>
            </w:r>
            <w:proofErr w:type="spellStart"/>
            <w:r w:rsidRPr="00336A16">
              <w:rPr>
                <w:rFonts w:ascii="Calibri" w:hAnsi="Calibri" w:cs="Calibri"/>
                <w:color w:val="000000"/>
                <w:sz w:val="22"/>
                <w:szCs w:val="22"/>
              </w:rPr>
              <w:t>mbps</w:t>
            </w:r>
            <w:proofErr w:type="spellEnd"/>
          </w:p>
        </w:tc>
        <w:tc>
          <w:tcPr>
            <w:tcW w:w="3140" w:type="dxa"/>
            <w:tcBorders>
              <w:top w:val="nil"/>
              <w:left w:val="nil"/>
              <w:bottom w:val="single" w:sz="4" w:space="0" w:color="auto"/>
              <w:right w:val="single" w:sz="4" w:space="0" w:color="auto"/>
            </w:tcBorders>
            <w:shd w:val="clear" w:color="auto" w:fill="auto"/>
            <w:noWrap/>
            <w:vAlign w:val="center"/>
            <w:hideMark/>
          </w:tcPr>
          <w:p w14:paraId="6360AB58"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w:t>
            </w:r>
          </w:p>
        </w:tc>
      </w:tr>
      <w:tr w:rsidR="00336A16" w:rsidRPr="00336A16" w14:paraId="5E4AAEAA" w14:textId="77777777" w:rsidTr="00336A16">
        <w:trPr>
          <w:trHeight w:val="499"/>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CD42B15"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1 GB</w:t>
            </w:r>
          </w:p>
        </w:tc>
        <w:tc>
          <w:tcPr>
            <w:tcW w:w="3140" w:type="dxa"/>
            <w:tcBorders>
              <w:top w:val="nil"/>
              <w:left w:val="nil"/>
              <w:bottom w:val="single" w:sz="4" w:space="0" w:color="auto"/>
              <w:right w:val="single" w:sz="4" w:space="0" w:color="auto"/>
            </w:tcBorders>
            <w:shd w:val="clear" w:color="auto" w:fill="auto"/>
            <w:noWrap/>
            <w:vAlign w:val="center"/>
            <w:hideMark/>
          </w:tcPr>
          <w:p w14:paraId="0285B3AD" w14:textId="77777777" w:rsidR="00336A16" w:rsidRPr="00336A16" w:rsidRDefault="00336A16" w:rsidP="00336A16">
            <w:pPr>
              <w:rPr>
                <w:rFonts w:ascii="Calibri" w:hAnsi="Calibri" w:cs="Calibri"/>
                <w:color w:val="000000"/>
                <w:sz w:val="22"/>
                <w:szCs w:val="22"/>
              </w:rPr>
            </w:pPr>
            <w:r w:rsidRPr="00336A16">
              <w:rPr>
                <w:rFonts w:ascii="Calibri" w:hAnsi="Calibri" w:cs="Calibri"/>
                <w:color w:val="000000"/>
                <w:sz w:val="22"/>
                <w:szCs w:val="22"/>
              </w:rPr>
              <w:t>$</w:t>
            </w:r>
          </w:p>
        </w:tc>
      </w:tr>
    </w:tbl>
    <w:p w14:paraId="7EC94C64" w14:textId="77777777" w:rsidR="00336A16" w:rsidRDefault="00336A16" w:rsidP="00336A16">
      <w:pPr>
        <w:pStyle w:val="ListParagraph"/>
        <w:spacing w:after="120" w:line="259" w:lineRule="auto"/>
        <w:contextualSpacing w:val="0"/>
        <w:jc w:val="both"/>
        <w:rPr>
          <w:rFonts w:ascii="Calibri" w:hAnsi="Calibri"/>
          <w:b/>
          <w:sz w:val="22"/>
          <w:szCs w:val="22"/>
        </w:rPr>
      </w:pPr>
    </w:p>
    <w:p w14:paraId="35339CB3" w14:textId="7764040F" w:rsidR="00027C1A" w:rsidRPr="009B75D3" w:rsidRDefault="00027C1A" w:rsidP="00027C1A">
      <w:pPr>
        <w:pStyle w:val="ListParagraph"/>
        <w:numPr>
          <w:ilvl w:val="0"/>
          <w:numId w:val="15"/>
        </w:numPr>
        <w:spacing w:after="120" w:line="259" w:lineRule="auto"/>
        <w:contextualSpacing w:val="0"/>
        <w:jc w:val="both"/>
        <w:rPr>
          <w:rFonts w:ascii="Calibri" w:hAnsi="Calibri"/>
          <w:bCs/>
          <w:sz w:val="22"/>
          <w:szCs w:val="22"/>
        </w:rPr>
      </w:pPr>
      <w:r w:rsidRPr="009B75D3">
        <w:rPr>
          <w:rFonts w:ascii="Calibri" w:hAnsi="Calibri"/>
          <w:bCs/>
          <w:sz w:val="22"/>
          <w:szCs w:val="22"/>
        </w:rPr>
        <w:t xml:space="preserve">Offerors must include </w:t>
      </w:r>
      <w:r w:rsidRPr="009B75D3">
        <w:rPr>
          <w:rFonts w:ascii="Calibri" w:hAnsi="Calibri"/>
          <w:sz w:val="22"/>
          <w:szCs w:val="22"/>
        </w:rPr>
        <w:t xml:space="preserve">hourly rates for key personnel for additional services that may be identified </w:t>
      </w:r>
      <w:r>
        <w:rPr>
          <w:rFonts w:ascii="Calibri" w:hAnsi="Calibri"/>
          <w:sz w:val="22"/>
          <w:szCs w:val="22"/>
        </w:rPr>
        <w:t xml:space="preserve">during the term of the contract </w:t>
      </w:r>
      <w:r w:rsidRPr="009B75D3">
        <w:rPr>
          <w:rFonts w:ascii="Calibri" w:hAnsi="Calibri"/>
          <w:sz w:val="22"/>
          <w:szCs w:val="22"/>
        </w:rPr>
        <w:t xml:space="preserve">and are not included in </w:t>
      </w:r>
      <w:proofErr w:type="gramStart"/>
      <w:r w:rsidRPr="009B75D3">
        <w:rPr>
          <w:rFonts w:ascii="Calibri" w:hAnsi="Calibri"/>
          <w:sz w:val="22"/>
          <w:szCs w:val="22"/>
        </w:rPr>
        <w:t>proposal</w:t>
      </w:r>
      <w:proofErr w:type="gramEnd"/>
      <w:r w:rsidRPr="009B75D3">
        <w:rPr>
          <w:rFonts w:ascii="Calibri" w:hAnsi="Calibri"/>
          <w:sz w:val="22"/>
          <w:szCs w:val="22"/>
        </w:rPr>
        <w:t xml:space="preserve">.  </w:t>
      </w:r>
      <w:proofErr w:type="gramStart"/>
      <w:r>
        <w:rPr>
          <w:rFonts w:ascii="Calibri" w:hAnsi="Calibri"/>
          <w:sz w:val="22"/>
          <w:szCs w:val="22"/>
        </w:rPr>
        <w:t>Name</w:t>
      </w:r>
      <w:proofErr w:type="gramEnd"/>
      <w:r>
        <w:rPr>
          <w:rFonts w:ascii="Calibri" w:hAnsi="Calibri"/>
          <w:sz w:val="22"/>
          <w:szCs w:val="22"/>
        </w:rPr>
        <w:t xml:space="preserve"> and title of each key personnel must be included.</w:t>
      </w:r>
      <w:r w:rsidR="00447897">
        <w:rPr>
          <w:rFonts w:ascii="Calibri" w:hAnsi="Calibri"/>
          <w:sz w:val="22"/>
          <w:szCs w:val="22"/>
        </w:rPr>
        <w:t xml:space="preserve"> Add additional lines as needed.</w:t>
      </w:r>
    </w:p>
    <w:tbl>
      <w:tblPr>
        <w:tblW w:w="10050" w:type="dxa"/>
        <w:tblInd w:w="745" w:type="dxa"/>
        <w:tblLook w:val="04A0" w:firstRow="1" w:lastRow="0" w:firstColumn="1" w:lastColumn="0" w:noHBand="0" w:noVBand="1"/>
      </w:tblPr>
      <w:tblGrid>
        <w:gridCol w:w="7260"/>
        <w:gridCol w:w="2790"/>
      </w:tblGrid>
      <w:tr w:rsidR="00027C1A" w:rsidRPr="00311F59" w14:paraId="1E1C21FB" w14:textId="77777777" w:rsidTr="00336A16">
        <w:trPr>
          <w:trHeight w:val="395"/>
        </w:trPr>
        <w:tc>
          <w:tcPr>
            <w:tcW w:w="100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F4D7B" w14:textId="77777777" w:rsidR="00027C1A" w:rsidRPr="00311F59" w:rsidRDefault="00027C1A" w:rsidP="00FA525D">
            <w:pPr>
              <w:jc w:val="center"/>
              <w:rPr>
                <w:rFonts w:ascii="Calibri" w:hAnsi="Calibri" w:cs="Calibri"/>
                <w:b/>
                <w:bCs/>
                <w:color w:val="000000"/>
                <w:sz w:val="22"/>
                <w:szCs w:val="22"/>
              </w:rPr>
            </w:pPr>
            <w:r w:rsidRPr="00311F59">
              <w:rPr>
                <w:rFonts w:ascii="Calibri" w:hAnsi="Calibri" w:cs="Calibri"/>
                <w:b/>
                <w:bCs/>
                <w:color w:val="000000"/>
                <w:sz w:val="22"/>
                <w:szCs w:val="22"/>
              </w:rPr>
              <w:t>Hourly Rates for Key Personnel</w:t>
            </w:r>
          </w:p>
        </w:tc>
      </w:tr>
      <w:tr w:rsidR="00027C1A" w:rsidRPr="00311F59" w14:paraId="5CDD4DDA" w14:textId="77777777" w:rsidTr="00336A16">
        <w:trPr>
          <w:trHeight w:val="440"/>
        </w:trPr>
        <w:tc>
          <w:tcPr>
            <w:tcW w:w="7260" w:type="dxa"/>
            <w:tcBorders>
              <w:top w:val="nil"/>
              <w:left w:val="single" w:sz="4" w:space="0" w:color="auto"/>
              <w:bottom w:val="single" w:sz="4" w:space="0" w:color="auto"/>
              <w:right w:val="single" w:sz="4" w:space="0" w:color="auto"/>
            </w:tcBorders>
            <w:shd w:val="clear" w:color="auto" w:fill="auto"/>
            <w:noWrap/>
            <w:vAlign w:val="center"/>
            <w:hideMark/>
          </w:tcPr>
          <w:p w14:paraId="385059CC" w14:textId="77777777" w:rsidR="00027C1A" w:rsidRPr="00311F59" w:rsidRDefault="00027C1A" w:rsidP="00FA525D">
            <w:pPr>
              <w:jc w:val="center"/>
              <w:rPr>
                <w:rFonts w:ascii="Calibri" w:hAnsi="Calibri" w:cs="Calibri"/>
                <w:b/>
                <w:bCs/>
                <w:color w:val="000000"/>
                <w:sz w:val="22"/>
                <w:szCs w:val="22"/>
              </w:rPr>
            </w:pPr>
            <w:r w:rsidRPr="00311F59">
              <w:rPr>
                <w:rFonts w:ascii="Calibri" w:hAnsi="Calibri" w:cs="Calibri"/>
                <w:b/>
                <w:bCs/>
                <w:color w:val="000000"/>
                <w:sz w:val="22"/>
                <w:szCs w:val="22"/>
              </w:rPr>
              <w:t>Name, Title</w:t>
            </w:r>
          </w:p>
        </w:tc>
        <w:tc>
          <w:tcPr>
            <w:tcW w:w="2790" w:type="dxa"/>
            <w:tcBorders>
              <w:top w:val="nil"/>
              <w:left w:val="nil"/>
              <w:bottom w:val="single" w:sz="4" w:space="0" w:color="auto"/>
              <w:right w:val="single" w:sz="4" w:space="0" w:color="auto"/>
            </w:tcBorders>
            <w:shd w:val="clear" w:color="auto" w:fill="auto"/>
            <w:noWrap/>
            <w:vAlign w:val="center"/>
            <w:hideMark/>
          </w:tcPr>
          <w:p w14:paraId="7D91C91D" w14:textId="77777777" w:rsidR="00027C1A" w:rsidRPr="00311F59" w:rsidRDefault="00027C1A" w:rsidP="00FA525D">
            <w:pPr>
              <w:jc w:val="center"/>
              <w:rPr>
                <w:rFonts w:ascii="Calibri" w:hAnsi="Calibri" w:cs="Calibri"/>
                <w:b/>
                <w:bCs/>
                <w:color w:val="000000"/>
                <w:sz w:val="22"/>
                <w:szCs w:val="22"/>
              </w:rPr>
            </w:pPr>
            <w:r w:rsidRPr="00311F59">
              <w:rPr>
                <w:rFonts w:ascii="Calibri" w:hAnsi="Calibri" w:cs="Calibri"/>
                <w:b/>
                <w:bCs/>
                <w:color w:val="000000"/>
                <w:sz w:val="22"/>
                <w:szCs w:val="22"/>
              </w:rPr>
              <w:t>Hourly Rate</w:t>
            </w:r>
          </w:p>
        </w:tc>
      </w:tr>
      <w:tr w:rsidR="00027C1A" w:rsidRPr="00311F59" w14:paraId="6996B732" w14:textId="77777777" w:rsidTr="00FA525D">
        <w:trPr>
          <w:trHeight w:val="499"/>
        </w:trPr>
        <w:tc>
          <w:tcPr>
            <w:tcW w:w="7260" w:type="dxa"/>
            <w:tcBorders>
              <w:top w:val="nil"/>
              <w:left w:val="single" w:sz="4" w:space="0" w:color="auto"/>
              <w:bottom w:val="single" w:sz="4" w:space="0" w:color="auto"/>
              <w:right w:val="single" w:sz="4" w:space="0" w:color="auto"/>
            </w:tcBorders>
            <w:shd w:val="clear" w:color="auto" w:fill="auto"/>
            <w:noWrap/>
            <w:vAlign w:val="center"/>
            <w:hideMark/>
          </w:tcPr>
          <w:p w14:paraId="310088D3" w14:textId="77777777" w:rsidR="00027C1A" w:rsidRPr="00311F59" w:rsidRDefault="00027C1A" w:rsidP="00FA525D">
            <w:pPr>
              <w:jc w:val="center"/>
              <w:rPr>
                <w:rFonts w:ascii="Calibri" w:hAnsi="Calibri" w:cs="Calibri"/>
                <w:color w:val="000000"/>
                <w:sz w:val="22"/>
                <w:szCs w:val="22"/>
              </w:rPr>
            </w:pPr>
            <w:r w:rsidRPr="00311F59">
              <w:rPr>
                <w:rFonts w:ascii="Calibri" w:hAnsi="Calibri" w:cs="Calibri"/>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14:paraId="7C8DDE51" w14:textId="77777777" w:rsidR="00027C1A" w:rsidRPr="00311F59" w:rsidRDefault="00027C1A" w:rsidP="00FA525D">
            <w:pPr>
              <w:rPr>
                <w:rFonts w:ascii="Calibri" w:hAnsi="Calibri" w:cs="Calibri"/>
                <w:color w:val="000000"/>
                <w:sz w:val="22"/>
                <w:szCs w:val="22"/>
              </w:rPr>
            </w:pPr>
            <w:r w:rsidRPr="00311F59">
              <w:rPr>
                <w:rFonts w:ascii="Calibri" w:hAnsi="Calibri" w:cs="Calibri"/>
                <w:color w:val="000000"/>
                <w:sz w:val="22"/>
                <w:szCs w:val="22"/>
              </w:rPr>
              <w:t>$</w:t>
            </w:r>
          </w:p>
        </w:tc>
      </w:tr>
      <w:tr w:rsidR="00027C1A" w:rsidRPr="00311F59" w14:paraId="32494BC2" w14:textId="77777777" w:rsidTr="00FA525D">
        <w:trPr>
          <w:trHeight w:val="499"/>
        </w:trPr>
        <w:tc>
          <w:tcPr>
            <w:tcW w:w="7260" w:type="dxa"/>
            <w:tcBorders>
              <w:top w:val="nil"/>
              <w:left w:val="single" w:sz="4" w:space="0" w:color="auto"/>
              <w:bottom w:val="single" w:sz="4" w:space="0" w:color="auto"/>
              <w:right w:val="single" w:sz="4" w:space="0" w:color="auto"/>
            </w:tcBorders>
            <w:shd w:val="clear" w:color="auto" w:fill="auto"/>
            <w:noWrap/>
            <w:vAlign w:val="center"/>
            <w:hideMark/>
          </w:tcPr>
          <w:p w14:paraId="55FED70C" w14:textId="77777777" w:rsidR="00027C1A" w:rsidRPr="00311F59" w:rsidRDefault="00027C1A" w:rsidP="00FA525D">
            <w:pPr>
              <w:jc w:val="center"/>
              <w:rPr>
                <w:rFonts w:ascii="Calibri" w:hAnsi="Calibri" w:cs="Calibri"/>
                <w:color w:val="000000"/>
                <w:sz w:val="22"/>
                <w:szCs w:val="22"/>
              </w:rPr>
            </w:pPr>
            <w:r w:rsidRPr="00311F59">
              <w:rPr>
                <w:rFonts w:ascii="Calibri" w:hAnsi="Calibri" w:cs="Calibri"/>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14:paraId="2C8CD80E" w14:textId="77777777" w:rsidR="00027C1A" w:rsidRPr="00311F59" w:rsidRDefault="00027C1A" w:rsidP="00FA525D">
            <w:pPr>
              <w:rPr>
                <w:rFonts w:ascii="Calibri" w:hAnsi="Calibri" w:cs="Calibri"/>
                <w:color w:val="000000"/>
                <w:sz w:val="22"/>
                <w:szCs w:val="22"/>
              </w:rPr>
            </w:pPr>
            <w:r w:rsidRPr="00311F59">
              <w:rPr>
                <w:rFonts w:ascii="Calibri" w:hAnsi="Calibri" w:cs="Calibri"/>
                <w:color w:val="000000"/>
                <w:sz w:val="22"/>
                <w:szCs w:val="22"/>
              </w:rPr>
              <w:t>$</w:t>
            </w:r>
          </w:p>
        </w:tc>
      </w:tr>
      <w:tr w:rsidR="00027C1A" w:rsidRPr="00311F59" w14:paraId="0E7A25E2" w14:textId="77777777" w:rsidTr="00FA525D">
        <w:trPr>
          <w:trHeight w:val="499"/>
        </w:trPr>
        <w:tc>
          <w:tcPr>
            <w:tcW w:w="7260" w:type="dxa"/>
            <w:tcBorders>
              <w:top w:val="nil"/>
              <w:left w:val="single" w:sz="4" w:space="0" w:color="auto"/>
              <w:bottom w:val="single" w:sz="4" w:space="0" w:color="auto"/>
              <w:right w:val="single" w:sz="4" w:space="0" w:color="auto"/>
            </w:tcBorders>
            <w:shd w:val="clear" w:color="auto" w:fill="auto"/>
            <w:noWrap/>
            <w:vAlign w:val="center"/>
            <w:hideMark/>
          </w:tcPr>
          <w:p w14:paraId="40EC0D92" w14:textId="77777777" w:rsidR="00027C1A" w:rsidRPr="00311F59" w:rsidRDefault="00027C1A" w:rsidP="00FA525D">
            <w:pPr>
              <w:jc w:val="center"/>
              <w:rPr>
                <w:rFonts w:ascii="Calibri" w:hAnsi="Calibri" w:cs="Calibri"/>
                <w:color w:val="000000"/>
                <w:sz w:val="22"/>
                <w:szCs w:val="22"/>
              </w:rPr>
            </w:pPr>
            <w:r w:rsidRPr="00311F59">
              <w:rPr>
                <w:rFonts w:ascii="Calibri" w:hAnsi="Calibri" w:cs="Calibri"/>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center"/>
            <w:hideMark/>
          </w:tcPr>
          <w:p w14:paraId="3AD16771" w14:textId="77777777" w:rsidR="00027C1A" w:rsidRPr="00311F59" w:rsidRDefault="00027C1A" w:rsidP="00FA525D">
            <w:pPr>
              <w:rPr>
                <w:rFonts w:ascii="Calibri" w:hAnsi="Calibri" w:cs="Calibri"/>
                <w:color w:val="000000"/>
                <w:sz w:val="22"/>
                <w:szCs w:val="22"/>
              </w:rPr>
            </w:pPr>
            <w:r w:rsidRPr="00311F59">
              <w:rPr>
                <w:rFonts w:ascii="Calibri" w:hAnsi="Calibri" w:cs="Calibri"/>
                <w:color w:val="000000"/>
                <w:sz w:val="22"/>
                <w:szCs w:val="22"/>
              </w:rPr>
              <w:t>$</w:t>
            </w:r>
          </w:p>
        </w:tc>
      </w:tr>
    </w:tbl>
    <w:p w14:paraId="7F0BFBAE" w14:textId="77777777" w:rsidR="00027C1A" w:rsidRPr="009B75D3" w:rsidRDefault="00027C1A" w:rsidP="00027C1A">
      <w:pPr>
        <w:pStyle w:val="ListParagraph"/>
        <w:rPr>
          <w:rFonts w:ascii="Calibri" w:hAnsi="Calibri"/>
          <w:bCs/>
          <w:sz w:val="22"/>
          <w:szCs w:val="22"/>
        </w:rPr>
      </w:pPr>
    </w:p>
    <w:p w14:paraId="09C34557" w14:textId="79AC9F80" w:rsidR="00027C1A" w:rsidRDefault="00027C1A" w:rsidP="00027C1A">
      <w:pPr>
        <w:pStyle w:val="ListParagraph"/>
        <w:numPr>
          <w:ilvl w:val="0"/>
          <w:numId w:val="15"/>
        </w:numPr>
        <w:spacing w:after="120" w:line="259" w:lineRule="auto"/>
        <w:contextualSpacing w:val="0"/>
        <w:jc w:val="both"/>
        <w:rPr>
          <w:rFonts w:ascii="Calibri" w:hAnsi="Calibri"/>
          <w:b/>
          <w:sz w:val="22"/>
          <w:szCs w:val="22"/>
        </w:rPr>
      </w:pPr>
      <w:r w:rsidRPr="009B75D3">
        <w:rPr>
          <w:rFonts w:ascii="Calibri" w:hAnsi="Calibri"/>
          <w:b/>
          <w:sz w:val="22"/>
          <w:szCs w:val="22"/>
        </w:rPr>
        <w:t xml:space="preserve">Any additional costs for solutions not required in the Work Statement but included in </w:t>
      </w:r>
      <w:proofErr w:type="gramStart"/>
      <w:r w:rsidRPr="009B75D3">
        <w:rPr>
          <w:rFonts w:ascii="Calibri" w:hAnsi="Calibri"/>
          <w:b/>
          <w:sz w:val="22"/>
          <w:szCs w:val="22"/>
        </w:rPr>
        <w:t>Offeror’s</w:t>
      </w:r>
      <w:proofErr w:type="gramEnd"/>
      <w:r w:rsidRPr="009B75D3">
        <w:rPr>
          <w:rFonts w:ascii="Calibri" w:hAnsi="Calibri"/>
          <w:b/>
          <w:sz w:val="22"/>
          <w:szCs w:val="22"/>
        </w:rPr>
        <w:t xml:space="preserve"> </w:t>
      </w:r>
      <w:r w:rsidR="00447897">
        <w:rPr>
          <w:rFonts w:ascii="Calibri" w:hAnsi="Calibri"/>
          <w:b/>
          <w:sz w:val="22"/>
          <w:szCs w:val="22"/>
        </w:rPr>
        <w:t>proposal</w:t>
      </w:r>
      <w:r w:rsidRPr="009B75D3">
        <w:rPr>
          <w:rFonts w:ascii="Calibri" w:hAnsi="Calibri"/>
          <w:b/>
          <w:sz w:val="22"/>
          <w:szCs w:val="22"/>
        </w:rPr>
        <w:t xml:space="preserve"> must be identified as alternate options</w:t>
      </w:r>
      <w:r>
        <w:rPr>
          <w:rFonts w:ascii="Calibri" w:hAnsi="Calibri"/>
          <w:b/>
          <w:sz w:val="22"/>
          <w:szCs w:val="22"/>
        </w:rPr>
        <w:t xml:space="preserve"> and indicate if the cost is a one-time fee or ongoing.</w:t>
      </w:r>
    </w:p>
    <w:p w14:paraId="2347C94A" w14:textId="77777777" w:rsidR="00027C1A" w:rsidRDefault="00027C1A" w:rsidP="00027C1A">
      <w:pPr>
        <w:pStyle w:val="ListParagraph"/>
        <w:numPr>
          <w:ilvl w:val="0"/>
          <w:numId w:val="15"/>
        </w:numPr>
        <w:spacing w:after="120" w:line="259" w:lineRule="auto"/>
        <w:contextualSpacing w:val="0"/>
        <w:jc w:val="both"/>
        <w:rPr>
          <w:rFonts w:ascii="Calibri" w:hAnsi="Calibri"/>
          <w:b/>
          <w:sz w:val="22"/>
          <w:szCs w:val="22"/>
        </w:rPr>
      </w:pPr>
      <w:r w:rsidRPr="00147CA6">
        <w:rPr>
          <w:rFonts w:ascii="Calibri" w:hAnsi="Calibri"/>
          <w:b/>
          <w:sz w:val="22"/>
          <w:szCs w:val="22"/>
        </w:rPr>
        <w:t>As stated in section II-</w:t>
      </w:r>
      <w:r>
        <w:rPr>
          <w:rFonts w:ascii="Calibri" w:hAnsi="Calibri"/>
          <w:b/>
          <w:sz w:val="22"/>
          <w:szCs w:val="22"/>
        </w:rPr>
        <w:t>7</w:t>
      </w:r>
      <w:r w:rsidRPr="00147CA6">
        <w:rPr>
          <w:rFonts w:ascii="Calibri" w:hAnsi="Calibri"/>
          <w:b/>
          <w:sz w:val="22"/>
          <w:szCs w:val="22"/>
        </w:rPr>
        <w:t xml:space="preserve"> of the RFP Document: </w:t>
      </w:r>
    </w:p>
    <w:p w14:paraId="1401D595" w14:textId="77B106E0" w:rsidR="00027C1A" w:rsidRPr="00147CA6" w:rsidRDefault="00027C1A" w:rsidP="00027C1A">
      <w:pPr>
        <w:pStyle w:val="ListParagraph"/>
        <w:spacing w:after="120" w:line="259" w:lineRule="auto"/>
        <w:contextualSpacing w:val="0"/>
        <w:jc w:val="both"/>
        <w:rPr>
          <w:rFonts w:ascii="Calibri" w:hAnsi="Calibri"/>
          <w:bCs/>
          <w:sz w:val="22"/>
          <w:szCs w:val="22"/>
        </w:rPr>
      </w:pPr>
      <w:r w:rsidRPr="00147CA6">
        <w:rPr>
          <w:rFonts w:ascii="Calibri" w:hAnsi="Calibri"/>
          <w:bCs/>
          <w:sz w:val="22"/>
          <w:szCs w:val="22"/>
        </w:rPr>
        <w:t>Include a project schedule that includes milestone tasks</w:t>
      </w:r>
      <w:r>
        <w:rPr>
          <w:rFonts w:ascii="Calibri" w:hAnsi="Calibri"/>
          <w:bCs/>
          <w:sz w:val="22"/>
          <w:szCs w:val="22"/>
        </w:rPr>
        <w:t>, deliverables</w:t>
      </w:r>
      <w:r w:rsidRPr="00147CA6">
        <w:rPr>
          <w:rFonts w:ascii="Calibri" w:hAnsi="Calibri"/>
          <w:bCs/>
          <w:sz w:val="22"/>
          <w:szCs w:val="22"/>
        </w:rPr>
        <w:t xml:space="preserve"> and </w:t>
      </w:r>
      <w:r>
        <w:rPr>
          <w:rFonts w:ascii="Calibri" w:hAnsi="Calibri"/>
          <w:bCs/>
          <w:sz w:val="22"/>
          <w:szCs w:val="22"/>
        </w:rPr>
        <w:t>milestone payments</w:t>
      </w:r>
      <w:r w:rsidRPr="00147CA6">
        <w:rPr>
          <w:rFonts w:ascii="Calibri" w:hAnsi="Calibri"/>
          <w:bCs/>
          <w:sz w:val="22"/>
          <w:szCs w:val="22"/>
        </w:rPr>
        <w:t>.</w:t>
      </w:r>
      <w:r w:rsidR="00447897">
        <w:rPr>
          <w:rFonts w:ascii="Calibri" w:hAnsi="Calibri"/>
          <w:bCs/>
          <w:sz w:val="22"/>
          <w:szCs w:val="22"/>
        </w:rPr>
        <w:t xml:space="preserve"> </w:t>
      </w:r>
      <w:r w:rsidR="00447897" w:rsidRPr="00447897">
        <w:rPr>
          <w:rFonts w:ascii="Calibri" w:hAnsi="Calibri"/>
          <w:bCs/>
          <w:sz w:val="22"/>
          <w:szCs w:val="22"/>
        </w:rPr>
        <w:t>Offerors must identify all associated costs with each milestone, deliverable</w:t>
      </w:r>
      <w:r w:rsidR="00447897">
        <w:rPr>
          <w:rFonts w:ascii="Calibri" w:hAnsi="Calibri"/>
          <w:bCs/>
          <w:sz w:val="22"/>
          <w:szCs w:val="22"/>
        </w:rPr>
        <w:t>s</w:t>
      </w:r>
      <w:r w:rsidR="00447897" w:rsidRPr="00447897">
        <w:rPr>
          <w:rFonts w:ascii="Calibri" w:hAnsi="Calibri"/>
          <w:bCs/>
          <w:sz w:val="22"/>
          <w:szCs w:val="22"/>
        </w:rPr>
        <w:t xml:space="preserve"> and a milestone payment schedule.</w:t>
      </w:r>
      <w:r w:rsidR="00447897">
        <w:rPr>
          <w:rFonts w:ascii="Calibri" w:hAnsi="Calibri"/>
          <w:bCs/>
          <w:sz w:val="22"/>
          <w:szCs w:val="22"/>
        </w:rPr>
        <w:t xml:space="preserve"> </w:t>
      </w:r>
      <w:r w:rsidR="00AC7102">
        <w:rPr>
          <w:rFonts w:ascii="Calibri" w:hAnsi="Calibri"/>
          <w:bCs/>
          <w:sz w:val="22"/>
          <w:szCs w:val="22"/>
        </w:rPr>
        <w:t>The sum of all m</w:t>
      </w:r>
      <w:r w:rsidR="00447897" w:rsidRPr="00447897">
        <w:rPr>
          <w:rFonts w:ascii="Calibri" w:hAnsi="Calibri"/>
          <w:bCs/>
          <w:sz w:val="22"/>
          <w:szCs w:val="22"/>
        </w:rPr>
        <w:t>ilestone payments must be equal to the initial term total fixed fee.</w:t>
      </w:r>
    </w:p>
    <w:p w14:paraId="256B635D" w14:textId="797C13D5" w:rsidR="00027C1A" w:rsidRDefault="00027C1A" w:rsidP="00027C1A">
      <w:pPr>
        <w:pStyle w:val="ListParagraph"/>
        <w:spacing w:after="120" w:line="259" w:lineRule="auto"/>
        <w:jc w:val="both"/>
        <w:rPr>
          <w:rFonts w:ascii="Calibri" w:hAnsi="Calibri"/>
          <w:bCs/>
          <w:sz w:val="22"/>
          <w:szCs w:val="22"/>
        </w:rPr>
      </w:pPr>
      <w:r>
        <w:rPr>
          <w:rFonts w:ascii="Calibri" w:hAnsi="Calibri"/>
          <w:bCs/>
          <w:sz w:val="22"/>
          <w:szCs w:val="22"/>
        </w:rPr>
        <w:t xml:space="preserve">Milestone task detail must include, but is not limited to, </w:t>
      </w:r>
      <w:r w:rsidR="00447897">
        <w:rPr>
          <w:rFonts w:ascii="Calibri" w:hAnsi="Calibri"/>
          <w:bCs/>
          <w:sz w:val="22"/>
          <w:szCs w:val="22"/>
        </w:rPr>
        <w:t xml:space="preserve">all milestones detailed in the Work Statement. </w:t>
      </w:r>
    </w:p>
    <w:p w14:paraId="29B57881" w14:textId="77777777" w:rsidR="00027C1A" w:rsidRDefault="00027C1A">
      <w:pPr>
        <w:spacing w:after="160" w:line="259" w:lineRule="auto"/>
        <w:rPr>
          <w:rFonts w:ascii="Calibri" w:hAnsi="Calibri"/>
          <w:bCs/>
          <w:sz w:val="22"/>
          <w:szCs w:val="22"/>
        </w:rPr>
      </w:pPr>
      <w:r>
        <w:rPr>
          <w:rFonts w:ascii="Calibri" w:hAnsi="Calibri"/>
          <w:bCs/>
          <w:sz w:val="22"/>
          <w:szCs w:val="22"/>
        </w:rPr>
        <w:br w:type="page"/>
      </w:r>
    </w:p>
    <w:p w14:paraId="6AED406A" w14:textId="35C7878F" w:rsidR="00651581" w:rsidRPr="00027C1A" w:rsidRDefault="00027C1A" w:rsidP="00027C1A">
      <w:pPr>
        <w:pStyle w:val="NoSpacing"/>
        <w:numPr>
          <w:ilvl w:val="0"/>
          <w:numId w:val="1"/>
        </w:numPr>
        <w:ind w:left="540" w:hanging="360"/>
        <w:rPr>
          <w:rFonts w:asciiTheme="minorHAnsi" w:hAnsiTheme="minorHAnsi" w:cstheme="minorHAnsi"/>
          <w:sz w:val="22"/>
          <w:szCs w:val="22"/>
        </w:rPr>
      </w:pPr>
      <w:r>
        <w:rPr>
          <w:rFonts w:asciiTheme="minorHAnsi" w:hAnsiTheme="minorHAnsi"/>
          <w:b/>
          <w:sz w:val="22"/>
          <w:szCs w:val="22"/>
        </w:rPr>
        <w:lastRenderedPageBreak/>
        <w:t xml:space="preserve"> </w:t>
      </w:r>
      <w:r>
        <w:rPr>
          <w:rFonts w:asciiTheme="minorHAnsi" w:hAnsiTheme="minorHAnsi"/>
          <w:b/>
          <w:sz w:val="22"/>
          <w:szCs w:val="22"/>
        </w:rPr>
        <w:tab/>
      </w:r>
      <w:r w:rsidR="00651581" w:rsidRPr="00027C1A">
        <w:rPr>
          <w:rFonts w:asciiTheme="minorHAnsi" w:hAnsiTheme="minorHAnsi"/>
          <w:b/>
          <w:sz w:val="22"/>
          <w:szCs w:val="22"/>
        </w:rPr>
        <w:t xml:space="preserve">Requirement Statement:  </w:t>
      </w:r>
      <w:r w:rsidR="00651581" w:rsidRPr="00027C1A">
        <w:rPr>
          <w:rFonts w:asciiTheme="minorHAnsi" w:hAnsiTheme="minorHAnsi"/>
          <w:sz w:val="22"/>
          <w:szCs w:val="22"/>
        </w:rPr>
        <w:t>The undersigned Offeror agrees to provide</w:t>
      </w:r>
      <w:r w:rsidR="00E22266" w:rsidRPr="00027C1A">
        <w:rPr>
          <w:rFonts w:asciiTheme="minorHAnsi" w:hAnsiTheme="minorHAnsi"/>
          <w:sz w:val="22"/>
          <w:szCs w:val="22"/>
        </w:rPr>
        <w:t xml:space="preserve"> </w:t>
      </w:r>
      <w:r>
        <w:rPr>
          <w:rFonts w:asciiTheme="minorHAnsi" w:hAnsiTheme="minorHAnsi"/>
          <w:bCs/>
          <w:sz w:val="22"/>
          <w:szCs w:val="22"/>
        </w:rPr>
        <w:t>Vo</w:t>
      </w:r>
      <w:r w:rsidR="00C72998" w:rsidRPr="00027C1A">
        <w:rPr>
          <w:rFonts w:asciiTheme="minorHAnsi" w:hAnsiTheme="minorHAnsi"/>
          <w:bCs/>
          <w:sz w:val="22"/>
          <w:szCs w:val="22"/>
        </w:rPr>
        <w:t>IP</w:t>
      </w:r>
      <w:r w:rsidR="00B6270D" w:rsidRPr="00027C1A">
        <w:rPr>
          <w:rFonts w:asciiTheme="minorHAnsi" w:hAnsiTheme="minorHAnsi"/>
          <w:bCs/>
          <w:sz w:val="22"/>
          <w:szCs w:val="22"/>
        </w:rPr>
        <w:t xml:space="preserve"> services</w:t>
      </w:r>
      <w:r w:rsidR="00531921" w:rsidRPr="00027C1A">
        <w:rPr>
          <w:rFonts w:asciiTheme="minorHAnsi" w:hAnsiTheme="minorHAnsi"/>
          <w:b/>
          <w:sz w:val="22"/>
          <w:szCs w:val="22"/>
        </w:rPr>
        <w:t xml:space="preserve"> </w:t>
      </w:r>
      <w:r w:rsidR="00651581" w:rsidRPr="00027C1A">
        <w:rPr>
          <w:rFonts w:asciiTheme="minorHAnsi" w:hAnsiTheme="minorHAnsi"/>
          <w:sz w:val="22"/>
          <w:szCs w:val="22"/>
        </w:rPr>
        <w:t xml:space="preserve">as specified in the </w:t>
      </w:r>
      <w:r w:rsidR="00DE4927" w:rsidRPr="00027C1A">
        <w:rPr>
          <w:rFonts w:asciiTheme="minorHAnsi" w:hAnsiTheme="minorHAnsi"/>
          <w:sz w:val="22"/>
          <w:szCs w:val="22"/>
        </w:rPr>
        <w:t xml:space="preserve">Work </w:t>
      </w:r>
      <w:r>
        <w:rPr>
          <w:rFonts w:asciiTheme="minorHAnsi" w:hAnsiTheme="minorHAnsi"/>
          <w:sz w:val="22"/>
          <w:szCs w:val="22"/>
        </w:rPr>
        <w:t xml:space="preserve">  </w:t>
      </w:r>
      <w:r w:rsidR="00DE4927" w:rsidRPr="00027C1A">
        <w:rPr>
          <w:rFonts w:asciiTheme="minorHAnsi" w:hAnsiTheme="minorHAnsi"/>
          <w:sz w:val="22"/>
          <w:szCs w:val="22"/>
        </w:rPr>
        <w:t>Statement</w:t>
      </w:r>
      <w:r w:rsidR="00651581" w:rsidRPr="00027C1A">
        <w:rPr>
          <w:rFonts w:asciiTheme="minorHAnsi" w:hAnsiTheme="minorHAnsi"/>
          <w:sz w:val="22"/>
          <w:szCs w:val="22"/>
        </w:rPr>
        <w:t xml:space="preserve">, any Addenda, if issued and the </w:t>
      </w:r>
      <w:r w:rsidR="00DE4927" w:rsidRPr="00027C1A">
        <w:rPr>
          <w:rFonts w:asciiTheme="minorHAnsi" w:hAnsiTheme="minorHAnsi"/>
          <w:sz w:val="22"/>
          <w:szCs w:val="22"/>
        </w:rPr>
        <w:t>response</w:t>
      </w:r>
      <w:r w:rsidR="00651581" w:rsidRPr="00027C1A">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4169F59B" w:rsidR="006E1237"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B9D0232" w14:textId="2AFCF98E" w:rsidR="00651581" w:rsidRPr="006E1237" w:rsidRDefault="006E1237" w:rsidP="006E1237">
      <w:pPr>
        <w:spacing w:after="160" w:line="259" w:lineRule="auto"/>
        <w:rPr>
          <w:rFonts w:asciiTheme="minorHAnsi" w:hAnsiTheme="minorHAnsi"/>
          <w:sz w:val="22"/>
          <w:szCs w:val="22"/>
        </w:rPr>
      </w:pPr>
      <w:r>
        <w:rPr>
          <w:rFonts w:asciiTheme="minorHAnsi" w:hAnsiTheme="minorHAnsi"/>
          <w:sz w:val="22"/>
          <w:szCs w:val="22"/>
        </w:rPr>
        <w:br w:type="page"/>
      </w:r>
    </w:p>
    <w:p w14:paraId="6C7D1412" w14:textId="64BDAE0B" w:rsidR="006E1237" w:rsidRPr="008408B4" w:rsidRDefault="00027C1A" w:rsidP="006E1237">
      <w:pPr>
        <w:autoSpaceDE w:val="0"/>
        <w:autoSpaceDN w:val="0"/>
        <w:adjustRightInd w:val="0"/>
        <w:ind w:left="540" w:hanging="540"/>
        <w:rPr>
          <w:rFonts w:asciiTheme="minorHAnsi" w:hAnsiTheme="minorHAnsi"/>
          <w:sz w:val="22"/>
          <w:szCs w:val="22"/>
        </w:rPr>
      </w:pPr>
      <w:r>
        <w:rPr>
          <w:rFonts w:asciiTheme="minorHAnsi" w:hAnsiTheme="minorHAnsi"/>
          <w:b/>
          <w:sz w:val="22"/>
          <w:szCs w:val="22"/>
        </w:rPr>
        <w:lastRenderedPageBreak/>
        <w:t>7</w:t>
      </w:r>
      <w:r w:rsidR="00E56C56">
        <w:rPr>
          <w:rFonts w:asciiTheme="minorHAnsi" w:hAnsiTheme="minorHAnsi"/>
          <w:b/>
          <w:sz w:val="22"/>
          <w:szCs w:val="22"/>
        </w:rPr>
        <w:t>.</w:t>
      </w:r>
      <w:r w:rsidR="006E1237">
        <w:rPr>
          <w:rFonts w:asciiTheme="minorHAnsi" w:hAnsiTheme="minorHAnsi"/>
          <w:b/>
          <w:sz w:val="22"/>
          <w:szCs w:val="22"/>
        </w:rPr>
        <w:tab/>
      </w:r>
      <w:r w:rsidR="006E1237">
        <w:rPr>
          <w:rFonts w:ascii="Calibri,Bold" w:eastAsiaTheme="minorHAnsi" w:hAnsi="Calibri,Bold" w:cs="Calibri,Bold"/>
          <w:b/>
          <w:bCs/>
          <w:sz w:val="22"/>
          <w:szCs w:val="22"/>
        </w:rPr>
        <w:t xml:space="preserve">Insurance Requirements: </w:t>
      </w:r>
      <w:r w:rsidR="00FB2F68" w:rsidRPr="00593713">
        <w:rPr>
          <w:rFonts w:asciiTheme="minorHAnsi" w:hAnsiTheme="minorHAnsi"/>
          <w:sz w:val="22"/>
          <w:szCs w:val="22"/>
        </w:rPr>
        <w:t xml:space="preserve">The undersigned </w:t>
      </w:r>
      <w:r w:rsidR="00FB2F68">
        <w:rPr>
          <w:rFonts w:asciiTheme="minorHAnsi" w:hAnsiTheme="minorHAnsi"/>
          <w:sz w:val="22"/>
          <w:szCs w:val="22"/>
        </w:rPr>
        <w:t>Offeror</w:t>
      </w:r>
      <w:r w:rsidR="00FB2F68" w:rsidRPr="00593713">
        <w:rPr>
          <w:rFonts w:asciiTheme="minorHAnsi" w:hAnsiTheme="minorHAnsi"/>
          <w:sz w:val="22"/>
          <w:szCs w:val="22"/>
        </w:rPr>
        <w:t xml:space="preserve"> agrees to provide their certificate of insurance that meets the</w:t>
      </w:r>
      <w:r w:rsidR="00FB2F68">
        <w:rPr>
          <w:rFonts w:asciiTheme="minorHAnsi" w:hAnsiTheme="minorHAnsi"/>
          <w:sz w:val="22"/>
          <w:szCs w:val="22"/>
        </w:rPr>
        <w:t xml:space="preserve"> </w:t>
      </w:r>
      <w:r w:rsidR="00FB2F68" w:rsidRPr="00593713">
        <w:rPr>
          <w:rFonts w:asciiTheme="minorHAnsi" w:hAnsiTheme="minorHAnsi"/>
          <w:sz w:val="22"/>
          <w:szCs w:val="22"/>
        </w:rPr>
        <w:t xml:space="preserve">insurance requirements as specified in Appendix C, </w:t>
      </w:r>
      <w:r w:rsidR="00FB2F68" w:rsidRPr="00593713">
        <w:rPr>
          <w:rFonts w:asciiTheme="minorHAnsi" w:hAnsiTheme="minorHAnsi"/>
          <w:i/>
          <w:iCs/>
          <w:sz w:val="22"/>
          <w:szCs w:val="22"/>
        </w:rPr>
        <w:t xml:space="preserve">Insurance Requirements </w:t>
      </w:r>
      <w:r w:rsidR="00FB2F68" w:rsidRPr="00593713">
        <w:rPr>
          <w:rFonts w:asciiTheme="minorHAnsi" w:hAnsiTheme="minorHAnsi"/>
          <w:sz w:val="22"/>
          <w:szCs w:val="22"/>
        </w:rPr>
        <w:t>and any Addenda, if issued, within</w:t>
      </w:r>
      <w:r w:rsidR="00FB2F68">
        <w:rPr>
          <w:rFonts w:asciiTheme="minorHAnsi" w:hAnsiTheme="minorHAnsi"/>
          <w:sz w:val="22"/>
          <w:szCs w:val="22"/>
        </w:rPr>
        <w:t xml:space="preserve"> </w:t>
      </w:r>
      <w:r w:rsidR="00FB2F68" w:rsidRPr="00593713">
        <w:rPr>
          <w:rFonts w:asciiTheme="minorHAnsi" w:hAnsiTheme="minorHAnsi"/>
          <w:sz w:val="22"/>
          <w:szCs w:val="22"/>
        </w:rPr>
        <w:t>ten (10) calendar days after notification of award.</w:t>
      </w:r>
    </w:p>
    <w:p w14:paraId="1577EAFB" w14:textId="77777777" w:rsidR="006E1237" w:rsidRPr="008408B4" w:rsidRDefault="006E1237" w:rsidP="006E123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347E5D26" w14:textId="77777777" w:rsidR="006E1237"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EC85CF5"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7A32143"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83FBD5C"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70507133"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139841"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FC4D0A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C8564BF"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476B134"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878EC1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7206CE4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0A2561E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7298D32"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701A8C6E" w14:textId="77777777" w:rsidR="006E1237" w:rsidRPr="008408B4" w:rsidRDefault="006E1237" w:rsidP="006E123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458A4CED"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5B5E86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0EA19C20"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68EF2FE5"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B0D4DD7"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8700F4B"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E07701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E63CC8B" w14:textId="77777777" w:rsidR="006E1237"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F040203" w14:textId="25AAAE17" w:rsidR="00651581" w:rsidRPr="006E1237" w:rsidRDefault="006E1237" w:rsidP="006E1237">
      <w:pPr>
        <w:widowControl w:val="0"/>
        <w:tabs>
          <w:tab w:val="left" w:pos="720"/>
          <w:tab w:val="left" w:pos="1152"/>
          <w:tab w:val="left" w:pos="3600"/>
        </w:tabs>
        <w:jc w:val="center"/>
        <w:rPr>
          <w:rFonts w:asciiTheme="minorHAnsi" w:hAnsiTheme="minorHAnsi"/>
          <w:b/>
          <w:sz w:val="22"/>
          <w:szCs w:val="22"/>
        </w:rPr>
      </w:pPr>
      <w:r w:rsidRPr="008408B4">
        <w:rPr>
          <w:rFonts w:asciiTheme="minorHAnsi" w:hAnsiTheme="minorHAnsi"/>
          <w:sz w:val="22"/>
          <w:szCs w:val="22"/>
        </w:rPr>
        <w:t>Date</w:t>
      </w: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77E0D3A1" w14:textId="169465BF" w:rsidR="002D2565" w:rsidRDefault="00651581" w:rsidP="00651581">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0E6F1E38" w:rsidR="00651581" w:rsidRPr="003915CB" w:rsidRDefault="00027C1A" w:rsidP="006E1237">
      <w:pPr>
        <w:widowControl w:val="0"/>
        <w:tabs>
          <w:tab w:val="left" w:pos="576"/>
          <w:tab w:val="left" w:pos="1152"/>
          <w:tab w:val="left" w:pos="1584"/>
          <w:tab w:val="left" w:pos="4752"/>
        </w:tabs>
        <w:ind w:left="576" w:hanging="576"/>
        <w:rPr>
          <w:rFonts w:asciiTheme="minorHAnsi" w:hAnsiTheme="minorHAnsi"/>
          <w:b/>
          <w:sz w:val="22"/>
          <w:szCs w:val="22"/>
        </w:rPr>
      </w:pPr>
      <w:r>
        <w:rPr>
          <w:rFonts w:asciiTheme="minorHAnsi" w:hAnsiTheme="minorHAnsi"/>
          <w:b/>
          <w:sz w:val="22"/>
          <w:szCs w:val="22"/>
        </w:rPr>
        <w:lastRenderedPageBreak/>
        <w:t>8</w:t>
      </w:r>
      <w:r w:rsidR="002D2565" w:rsidRPr="006E1237">
        <w:rPr>
          <w:rFonts w:asciiTheme="minorHAnsi" w:hAnsiTheme="minorHAnsi"/>
          <w:b/>
          <w:sz w:val="22"/>
          <w:szCs w:val="22"/>
        </w:rPr>
        <w:t>.</w:t>
      </w:r>
      <w:r w:rsidR="002D2565" w:rsidRPr="006E1237">
        <w:rPr>
          <w:rFonts w:asciiTheme="minorHAnsi" w:hAnsiTheme="minorHAnsi"/>
          <w:b/>
          <w:sz w:val="22"/>
          <w:szCs w:val="22"/>
        </w:rPr>
        <w:tab/>
      </w:r>
      <w:r w:rsidR="00651581" w:rsidRPr="006E1237">
        <w:rPr>
          <w:rFonts w:asciiTheme="minorHAnsi" w:hAnsiTheme="minorHAnsi"/>
          <w:b/>
          <w:sz w:val="22"/>
          <w:szCs w:val="22"/>
        </w:rPr>
        <w:t>O</w:t>
      </w:r>
      <w:r w:rsidR="00651581" w:rsidRPr="003915CB">
        <w:rPr>
          <w:rFonts w:asciiTheme="minorHAnsi" w:hAnsiTheme="minorHAnsi"/>
          <w:b/>
          <w:sz w:val="22"/>
          <w:szCs w:val="22"/>
        </w:rPr>
        <w:t>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B2F68">
            <w:pPr>
              <w:widowControl w:val="0"/>
              <w:ind w:left="-105"/>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 xml:space="preserve">If this form is </w:t>
            </w:r>
            <w:proofErr w:type="gramStart"/>
            <w:r w:rsidRPr="00504B2A">
              <w:rPr>
                <w:rFonts w:asciiTheme="minorHAnsi" w:hAnsiTheme="minorHAnsi"/>
                <w:b/>
                <w:sz w:val="22"/>
                <w:szCs w:val="22"/>
              </w:rPr>
              <w:t>not so</w:t>
            </w:r>
            <w:proofErr w:type="gramEnd"/>
            <w:r w:rsidRPr="00504B2A">
              <w:rPr>
                <w:rFonts w:asciiTheme="minorHAnsi" w:hAnsiTheme="minorHAnsi"/>
                <w:b/>
                <w:sz w:val="22"/>
                <w:szCs w:val="22"/>
              </w:rPr>
              <w:t xml:space="preserve"> signed, a corporate resolution authorizing </w:t>
            </w:r>
            <w:proofErr w:type="gramStart"/>
            <w:r w:rsidRPr="00504B2A">
              <w:rPr>
                <w:rFonts w:asciiTheme="minorHAnsi" w:hAnsiTheme="minorHAnsi"/>
                <w:b/>
                <w:sz w:val="22"/>
                <w:szCs w:val="22"/>
              </w:rPr>
              <w:t>form</w:t>
            </w:r>
            <w:proofErr w:type="gramEnd"/>
            <w:r w:rsidRPr="00504B2A">
              <w:rPr>
                <w:rFonts w:asciiTheme="minorHAnsi" w:hAnsiTheme="minorHAnsi"/>
                <w:b/>
                <w:sz w:val="22"/>
                <w:szCs w:val="22"/>
              </w:rPr>
              <w:t xml:space="preserve">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4139FA9F" w:rsidR="00504B2A" w:rsidRPr="00504B2A" w:rsidRDefault="00504B2A" w:rsidP="00FB2F68">
            <w:pPr>
              <w:widowControl w:val="0"/>
              <w:ind w:left="-105"/>
              <w:jc w:val="both"/>
              <w:rPr>
                <w:rFonts w:asciiTheme="minorHAnsi" w:hAnsiTheme="minorHAnsi"/>
                <w:b/>
                <w:sz w:val="22"/>
                <w:szCs w:val="22"/>
              </w:rPr>
            </w:pPr>
            <w:r w:rsidRPr="00504B2A">
              <w:rPr>
                <w:rFonts w:asciiTheme="minorHAnsi" w:hAnsiTheme="minorHAnsi"/>
                <w:b/>
                <w:sz w:val="22"/>
                <w:szCs w:val="22"/>
              </w:rPr>
              <w:t xml:space="preserve">If </w:t>
            </w:r>
            <w:proofErr w:type="gramStart"/>
            <w:r w:rsidR="00FB2F68">
              <w:rPr>
                <w:rFonts w:asciiTheme="minorHAnsi" w:hAnsiTheme="minorHAnsi"/>
                <w:b/>
                <w:sz w:val="22"/>
                <w:szCs w:val="22"/>
              </w:rPr>
              <w:t>proposal</w:t>
            </w:r>
            <w:proofErr w:type="gramEnd"/>
            <w:r w:rsidRPr="00504B2A">
              <w:rPr>
                <w:rFonts w:asciiTheme="minorHAnsi" w:hAnsiTheme="minorHAnsi"/>
                <w:b/>
                <w:sz w:val="22"/>
                <w:szCs w:val="22"/>
              </w:rPr>
              <w:t xml:space="preserve">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2D2565">
        <w:trPr>
          <w:trHeight w:val="721"/>
        </w:trPr>
        <w:tc>
          <w:tcPr>
            <w:tcW w:w="3615" w:type="dxa"/>
            <w:tcBorders>
              <w:top w:val="single" w:sz="4" w:space="0" w:color="auto"/>
              <w:left w:val="nil"/>
              <w:bottom w:val="single" w:sz="4" w:space="0" w:color="auto"/>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single" w:sz="4" w:space="0" w:color="auto"/>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39352D3E" w14:textId="77777777" w:rsidR="002D2565" w:rsidRDefault="002D2565" w:rsidP="003915CB">
      <w:pPr>
        <w:widowControl w:val="0"/>
        <w:tabs>
          <w:tab w:val="left" w:pos="720"/>
          <w:tab w:val="left" w:pos="1152"/>
          <w:tab w:val="left" w:pos="3600"/>
        </w:tabs>
        <w:jc w:val="both"/>
        <w:rPr>
          <w:rFonts w:asciiTheme="minorHAnsi" w:hAnsiTheme="minorHAnsi"/>
          <w:b/>
          <w:sz w:val="22"/>
          <w:szCs w:val="22"/>
        </w:rPr>
      </w:pPr>
    </w:p>
    <w:p w14:paraId="1E8741BC" w14:textId="5211C511" w:rsidR="00651581" w:rsidRPr="003915CB" w:rsidRDefault="00027C1A"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Affidavit of Non-Collusion:</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16AC66CC" w14:textId="77777777" w:rsidR="00AF3782" w:rsidRDefault="00AF3782" w:rsidP="00072DFA">
      <w:pPr>
        <w:spacing w:after="160" w:line="259" w:lineRule="auto"/>
        <w:rPr>
          <w:rFonts w:asciiTheme="minorHAnsi" w:hAnsiTheme="minorHAnsi"/>
          <w:sz w:val="22"/>
          <w:szCs w:val="22"/>
        </w:rPr>
      </w:pPr>
    </w:p>
    <w:p w14:paraId="153684FF" w14:textId="77777777" w:rsidR="00AF3782" w:rsidRDefault="00AF3782">
      <w:pPr>
        <w:spacing w:after="160" w:line="259" w:lineRule="auto"/>
        <w:rPr>
          <w:rFonts w:asciiTheme="minorHAnsi" w:hAnsiTheme="minorHAnsi"/>
          <w:sz w:val="22"/>
          <w:szCs w:val="22"/>
        </w:rPr>
      </w:pPr>
      <w:r>
        <w:rPr>
          <w:rFonts w:asciiTheme="minorHAnsi" w:hAnsiTheme="minorHAnsi"/>
          <w:sz w:val="22"/>
          <w:szCs w:val="22"/>
        </w:rPr>
        <w:br w:type="page"/>
      </w:r>
    </w:p>
    <w:p w14:paraId="39B1EDE3" w14:textId="07533D7D" w:rsidR="00AF3782" w:rsidRDefault="00027C1A" w:rsidP="00C72998">
      <w:pPr>
        <w:pStyle w:val="ListParagraph"/>
        <w:widowControl w:val="0"/>
        <w:ind w:left="540" w:hanging="540"/>
        <w:jc w:val="both"/>
        <w:rPr>
          <w:rFonts w:asciiTheme="minorHAnsi" w:hAnsiTheme="minorHAnsi"/>
          <w:bCs/>
          <w:sz w:val="22"/>
          <w:szCs w:val="22"/>
        </w:rPr>
      </w:pPr>
      <w:r>
        <w:rPr>
          <w:rFonts w:asciiTheme="minorHAnsi" w:hAnsiTheme="minorHAnsi"/>
          <w:b/>
          <w:sz w:val="22"/>
          <w:szCs w:val="22"/>
        </w:rPr>
        <w:lastRenderedPageBreak/>
        <w:t>10</w:t>
      </w:r>
      <w:r w:rsidR="00AF3782">
        <w:rPr>
          <w:rFonts w:asciiTheme="minorHAnsi" w:hAnsiTheme="minorHAnsi"/>
          <w:b/>
          <w:sz w:val="22"/>
          <w:szCs w:val="22"/>
        </w:rPr>
        <w:t xml:space="preserve">. </w:t>
      </w:r>
      <w:r w:rsidR="00AF3782">
        <w:rPr>
          <w:rFonts w:asciiTheme="minorHAnsi" w:hAnsiTheme="minorHAnsi"/>
          <w:b/>
          <w:sz w:val="22"/>
          <w:szCs w:val="22"/>
        </w:rPr>
        <w:tab/>
        <w:t xml:space="preserve">References: </w:t>
      </w:r>
      <w:r w:rsidR="007E7CDB">
        <w:rPr>
          <w:rFonts w:asciiTheme="minorHAnsi" w:hAnsiTheme="minorHAnsi"/>
          <w:bCs/>
          <w:sz w:val="22"/>
          <w:szCs w:val="22"/>
        </w:rPr>
        <w:t>Offerors</w:t>
      </w:r>
      <w:r w:rsidR="00AF3782" w:rsidRPr="0053662F">
        <w:rPr>
          <w:rFonts w:asciiTheme="minorHAnsi" w:hAnsiTheme="minorHAnsi"/>
          <w:bCs/>
          <w:sz w:val="22"/>
          <w:szCs w:val="22"/>
        </w:rPr>
        <w:t xml:space="preserve"> must provide a minimum of three (3) references, to whom similar services were provided within the last 3 years. The references must include the name of the organization, address, email address, telephone number, individual contact person, the dates services were performed, and a description of the services provided. The Authority will contact the references provided via email.</w:t>
      </w:r>
    </w:p>
    <w:p w14:paraId="79FFDD60" w14:textId="77777777" w:rsidR="00AF3782" w:rsidRDefault="00AF3782" w:rsidP="00AF3782">
      <w:pPr>
        <w:pStyle w:val="ListParagraph"/>
        <w:widowControl w:val="0"/>
        <w:tabs>
          <w:tab w:val="left" w:pos="540"/>
          <w:tab w:val="left" w:pos="1080"/>
          <w:tab w:val="left" w:pos="3600"/>
        </w:tabs>
        <w:ind w:left="540" w:hanging="540"/>
        <w:jc w:val="both"/>
        <w:rPr>
          <w:rFonts w:asciiTheme="minorHAnsi" w:hAnsiTheme="minorHAnsi"/>
          <w:b/>
          <w:sz w:val="22"/>
          <w:szCs w:val="22"/>
        </w:rPr>
      </w:pPr>
    </w:p>
    <w:p w14:paraId="67DCA9C1" w14:textId="77777777" w:rsidR="00AF3782" w:rsidRDefault="00AF3782" w:rsidP="00AF3782">
      <w:pPr>
        <w:pStyle w:val="ListParagraph"/>
        <w:numPr>
          <w:ilvl w:val="0"/>
          <w:numId w:val="13"/>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176930F3" w14:textId="77777777" w:rsidR="00AF3782" w:rsidRPr="0053662F" w:rsidRDefault="00AF3782" w:rsidP="00AF3782">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398799F8" w14:textId="77777777" w:rsidR="00AF3782" w:rsidRPr="0053662F" w:rsidRDefault="00AF3782" w:rsidP="00AF3782">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222A81B5"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53BEC296"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583BD96B"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0B10D16A"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1F3E866F" w14:textId="77777777" w:rsidR="00AF3782" w:rsidRDefault="00AF3782" w:rsidP="00AF3782">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3CB80945" w14:textId="77777777" w:rsidR="00AF3782" w:rsidRDefault="00AF3782" w:rsidP="00AF3782">
      <w:pPr>
        <w:pStyle w:val="ListParagraph"/>
        <w:numPr>
          <w:ilvl w:val="0"/>
          <w:numId w:val="13"/>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7B4877B3" w14:textId="77777777" w:rsidR="00AF3782" w:rsidRPr="0053662F" w:rsidRDefault="00AF3782" w:rsidP="00AF3782">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262513DA" w14:textId="77777777" w:rsidR="00AF3782" w:rsidRPr="0053662F" w:rsidRDefault="00AF3782" w:rsidP="00AF3782">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7777558E"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381A0DBD"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5A8DEDE4"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11EC22B1"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2AFB9221" w14:textId="77777777" w:rsidR="00AF3782" w:rsidRDefault="00AF3782" w:rsidP="00AF3782">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1021CDD0" w14:textId="77777777" w:rsidR="00AF3782" w:rsidRDefault="00AF3782" w:rsidP="00AF3782">
      <w:pPr>
        <w:pStyle w:val="ListParagraph"/>
        <w:numPr>
          <w:ilvl w:val="0"/>
          <w:numId w:val="13"/>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7BE16586" w14:textId="77777777" w:rsidR="00AF3782" w:rsidRPr="0053662F" w:rsidRDefault="00AF3782" w:rsidP="00AF3782">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1100B207" w14:textId="77777777" w:rsidR="00AF3782" w:rsidRPr="0053662F" w:rsidRDefault="00AF3782" w:rsidP="00AF3782">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62BA8331"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2847E809"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699D770F"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58ED79D3"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29678BC4" w14:textId="18EE46F4" w:rsidR="00C72998"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72B04BC4" w14:textId="565D5C21" w:rsidR="00C72998" w:rsidRPr="00BC1726" w:rsidRDefault="00C72998" w:rsidP="00C72998">
      <w:pPr>
        <w:widowControl w:val="0"/>
        <w:autoSpaceDE w:val="0"/>
        <w:autoSpaceDN w:val="0"/>
        <w:adjustRightInd w:val="0"/>
        <w:ind w:left="540" w:hanging="540"/>
        <w:jc w:val="both"/>
        <w:rPr>
          <w:rFonts w:asciiTheme="minorHAnsi" w:hAnsiTheme="minorHAnsi" w:cstheme="minorHAnsi"/>
          <w:b/>
          <w:sz w:val="22"/>
          <w:szCs w:val="22"/>
        </w:rPr>
      </w:pPr>
      <w:r>
        <w:rPr>
          <w:rFonts w:ascii="Calibri" w:hAnsi="Calibri" w:cs="Calibri"/>
          <w:b/>
          <w:bCs/>
          <w:sz w:val="22"/>
          <w:szCs w:val="22"/>
        </w:rPr>
        <w:lastRenderedPageBreak/>
        <w:t>1</w:t>
      </w:r>
      <w:r w:rsidR="00027C1A">
        <w:rPr>
          <w:rFonts w:ascii="Calibri" w:hAnsi="Calibri" w:cs="Calibri"/>
          <w:b/>
          <w:bCs/>
          <w:sz w:val="22"/>
          <w:szCs w:val="22"/>
        </w:rPr>
        <w:t>1</w:t>
      </w:r>
      <w:r>
        <w:rPr>
          <w:rFonts w:ascii="Calibri" w:hAnsi="Calibri" w:cs="Calibri"/>
          <w:b/>
          <w:bCs/>
          <w:sz w:val="22"/>
          <w:szCs w:val="22"/>
        </w:rPr>
        <w:t xml:space="preserve">. </w:t>
      </w:r>
      <w:r>
        <w:rPr>
          <w:rFonts w:ascii="Calibri" w:hAnsi="Calibri" w:cs="Calibri"/>
          <w:b/>
          <w:bCs/>
          <w:sz w:val="22"/>
          <w:szCs w:val="22"/>
        </w:rPr>
        <w:tab/>
      </w:r>
      <w:r w:rsidRPr="00B4243B">
        <w:rPr>
          <w:rFonts w:asciiTheme="minorHAnsi" w:hAnsiTheme="minorHAnsi" w:cstheme="minorHAnsi"/>
          <w:b/>
          <w:sz w:val="22"/>
          <w:szCs w:val="22"/>
        </w:rPr>
        <w:t>Certified Apprenticeship Program Participation:</w:t>
      </w:r>
    </w:p>
    <w:p w14:paraId="705794D0" w14:textId="77777777" w:rsidR="00C72998" w:rsidRPr="00BC1726" w:rsidRDefault="00C72998" w:rsidP="00C72998">
      <w:pPr>
        <w:widowControl w:val="0"/>
        <w:tabs>
          <w:tab w:val="left" w:pos="720"/>
        </w:tabs>
        <w:autoSpaceDE w:val="0"/>
        <w:autoSpaceDN w:val="0"/>
        <w:adjustRightInd w:val="0"/>
        <w:ind w:left="720" w:hanging="720"/>
        <w:jc w:val="both"/>
        <w:rPr>
          <w:rFonts w:asciiTheme="minorHAnsi" w:hAnsiTheme="minorHAnsi" w:cstheme="minorHAnsi"/>
          <w:sz w:val="22"/>
          <w:szCs w:val="22"/>
        </w:rPr>
      </w:pPr>
    </w:p>
    <w:p w14:paraId="6AF4DE14" w14:textId="77777777" w:rsidR="00C72998" w:rsidRPr="00BC1726" w:rsidRDefault="00C72998" w:rsidP="00C72998">
      <w:pPr>
        <w:widowControl w:val="0"/>
        <w:autoSpaceDE w:val="0"/>
        <w:autoSpaceDN w:val="0"/>
        <w:adjustRightInd w:val="0"/>
        <w:ind w:left="540"/>
        <w:jc w:val="both"/>
        <w:rPr>
          <w:rFonts w:asciiTheme="minorHAnsi" w:hAnsiTheme="minorHAnsi" w:cstheme="minorHAnsi"/>
          <w:sz w:val="22"/>
          <w:szCs w:val="22"/>
        </w:rPr>
      </w:pPr>
      <w:r>
        <w:rPr>
          <w:rFonts w:asciiTheme="minorHAnsi" w:hAnsiTheme="minorHAnsi" w:cstheme="minorHAnsi"/>
          <w:sz w:val="22"/>
          <w:szCs w:val="22"/>
        </w:rPr>
        <w:t>Contractors and subcontractors</w:t>
      </w:r>
      <w:r w:rsidRPr="00BC1726">
        <w:rPr>
          <w:rFonts w:asciiTheme="minorHAnsi" w:hAnsiTheme="minorHAnsi" w:cstheme="minorHAnsi"/>
          <w:sz w:val="22"/>
          <w:szCs w:val="22"/>
        </w:rPr>
        <w:t xml:space="preserve"> must be currently participating in an approved Apprenticeship Program which is currently registered with the U.S. Department of Labor or a state apprenticeship agency for each craft or trade that will be engaged in the Work.  </w:t>
      </w:r>
      <w:r>
        <w:rPr>
          <w:rFonts w:asciiTheme="minorHAnsi" w:hAnsiTheme="minorHAnsi" w:cstheme="minorHAnsi"/>
          <w:sz w:val="22"/>
          <w:szCs w:val="22"/>
        </w:rPr>
        <w:t>Bidder</w:t>
      </w:r>
      <w:r w:rsidRPr="00BC1726">
        <w:rPr>
          <w:rFonts w:asciiTheme="minorHAnsi" w:hAnsiTheme="minorHAnsi" w:cstheme="minorHAnsi"/>
          <w:sz w:val="22"/>
          <w:szCs w:val="22"/>
        </w:rPr>
        <w:t>s shall employ apprentices whose training and employment are in full compliance with the Apprenticeship and Training Act, approved July 14, 1961.</w:t>
      </w:r>
    </w:p>
    <w:p w14:paraId="4EF8A278" w14:textId="77777777" w:rsidR="00C72998" w:rsidRPr="00BC1726" w:rsidRDefault="00C72998" w:rsidP="00C72998">
      <w:pPr>
        <w:widowControl w:val="0"/>
        <w:autoSpaceDE w:val="0"/>
        <w:autoSpaceDN w:val="0"/>
        <w:adjustRightInd w:val="0"/>
        <w:ind w:left="720"/>
        <w:jc w:val="both"/>
        <w:rPr>
          <w:rFonts w:asciiTheme="minorHAnsi" w:hAnsiTheme="minorHAnsi" w:cstheme="minorHAnsi"/>
          <w:sz w:val="22"/>
          <w:szCs w:val="22"/>
        </w:rPr>
      </w:pPr>
    </w:p>
    <w:p w14:paraId="337DC384" w14:textId="77777777" w:rsidR="00C72998" w:rsidRPr="00BC1726" w:rsidRDefault="00C72998" w:rsidP="00C72998">
      <w:pPr>
        <w:pStyle w:val="ListParagraph"/>
        <w:numPr>
          <w:ilvl w:val="0"/>
          <w:numId w:val="14"/>
        </w:numPr>
        <w:spacing w:after="120"/>
        <w:ind w:left="900"/>
        <w:contextualSpacing w:val="0"/>
        <w:jc w:val="both"/>
        <w:rPr>
          <w:rFonts w:asciiTheme="minorHAnsi" w:hAnsiTheme="minorHAnsi" w:cstheme="minorHAnsi"/>
          <w:sz w:val="22"/>
          <w:szCs w:val="22"/>
        </w:rPr>
      </w:pPr>
      <w:r w:rsidRPr="00BC1726">
        <w:rPr>
          <w:rFonts w:asciiTheme="minorHAnsi" w:hAnsiTheme="minorHAnsi" w:cstheme="minorHAnsi"/>
          <w:sz w:val="22"/>
          <w:szCs w:val="22"/>
        </w:rPr>
        <w:t xml:space="preserve">Does </w:t>
      </w:r>
      <w:r>
        <w:rPr>
          <w:rFonts w:asciiTheme="minorHAnsi" w:hAnsiTheme="minorHAnsi" w:cstheme="minorHAnsi"/>
          <w:sz w:val="22"/>
          <w:szCs w:val="22"/>
        </w:rPr>
        <w:t>the contractor or subcontractor</w:t>
      </w:r>
      <w:r w:rsidRPr="00BC1726">
        <w:rPr>
          <w:rFonts w:asciiTheme="minorHAnsi" w:hAnsiTheme="minorHAnsi" w:cstheme="minorHAnsi"/>
          <w:sz w:val="22"/>
          <w:szCs w:val="22"/>
        </w:rPr>
        <w:t xml:space="preserve"> participate in an approved Apprenticeship Program which is currently registered with the U.S. Department of Labor or a state apprenticeship agency for each craft or trade that will be engaged </w:t>
      </w:r>
      <w:r w:rsidRPr="00BC1726">
        <w:rPr>
          <w:rFonts w:asciiTheme="minorHAnsi" w:eastAsia="Arial" w:hAnsiTheme="minorHAnsi" w:cstheme="minorHAnsi"/>
          <w:sz w:val="22"/>
          <w:szCs w:val="22"/>
        </w:rPr>
        <w:t xml:space="preserve">in </w:t>
      </w:r>
      <w:r w:rsidRPr="00BC1726">
        <w:rPr>
          <w:rFonts w:asciiTheme="minorHAnsi" w:hAnsiTheme="minorHAnsi" w:cstheme="minorHAnsi"/>
          <w:sz w:val="22"/>
          <w:szCs w:val="22"/>
        </w:rPr>
        <w:t xml:space="preserve">the Work? (Attach appropriate documents evidencing participation and enrollment </w:t>
      </w:r>
      <w:r w:rsidRPr="00BC1726">
        <w:rPr>
          <w:rFonts w:asciiTheme="minorHAnsi" w:eastAsia="Arial" w:hAnsiTheme="minorHAnsi" w:cstheme="minorHAnsi"/>
          <w:sz w:val="22"/>
          <w:szCs w:val="22"/>
        </w:rPr>
        <w:t xml:space="preserve">in </w:t>
      </w:r>
      <w:r w:rsidRPr="00BC1726">
        <w:rPr>
          <w:rFonts w:asciiTheme="minorHAnsi" w:hAnsiTheme="minorHAnsi" w:cstheme="minorHAnsi"/>
          <w:sz w:val="22"/>
          <w:szCs w:val="22"/>
        </w:rPr>
        <w:t>Apprenticeship Program[s])</w:t>
      </w:r>
    </w:p>
    <w:p w14:paraId="7AC26455" w14:textId="17E86863" w:rsidR="00C72998" w:rsidRPr="00BC1726" w:rsidRDefault="00C72998" w:rsidP="00C72998">
      <w:pPr>
        <w:widowControl w:val="0"/>
        <w:autoSpaceDE w:val="0"/>
        <w:autoSpaceDN w:val="0"/>
        <w:adjustRightInd w:val="0"/>
        <w:spacing w:after="240"/>
        <w:ind w:left="900"/>
        <w:jc w:val="both"/>
        <w:rPr>
          <w:rFonts w:asciiTheme="minorHAnsi" w:hAnsiTheme="minorHAnsi" w:cstheme="minorHAnsi"/>
          <w:sz w:val="22"/>
          <w:szCs w:val="22"/>
        </w:rPr>
      </w:pPr>
      <w:r w:rsidRPr="00BC1726">
        <w:rPr>
          <w:rFonts w:asciiTheme="minorHAnsi" w:hAnsiTheme="minorHAnsi" w:cstheme="minorHAnsi"/>
          <w:sz w:val="22"/>
          <w:szCs w:val="22"/>
        </w:rPr>
        <w:t>____ Yes</w:t>
      </w:r>
      <w:r w:rsidRPr="00BC1726">
        <w:rPr>
          <w:rFonts w:asciiTheme="minorHAnsi" w:hAnsiTheme="minorHAnsi" w:cstheme="minorHAnsi"/>
          <w:sz w:val="22"/>
          <w:szCs w:val="22"/>
        </w:rPr>
        <w:tab/>
        <w:t xml:space="preserve"> ____ No</w:t>
      </w:r>
    </w:p>
    <w:p w14:paraId="0E9018BA" w14:textId="77777777" w:rsidR="00C72998" w:rsidRPr="00BC1726" w:rsidRDefault="00C72998" w:rsidP="00C72998">
      <w:pPr>
        <w:pStyle w:val="ListParagraph"/>
        <w:numPr>
          <w:ilvl w:val="0"/>
          <w:numId w:val="14"/>
        </w:numPr>
        <w:spacing w:after="120"/>
        <w:ind w:left="900"/>
        <w:contextualSpacing w:val="0"/>
        <w:jc w:val="both"/>
        <w:rPr>
          <w:rFonts w:asciiTheme="minorHAnsi" w:hAnsiTheme="minorHAnsi" w:cstheme="minorHAnsi"/>
          <w:sz w:val="22"/>
          <w:szCs w:val="22"/>
        </w:rPr>
      </w:pPr>
      <w:r w:rsidRPr="00BC1726">
        <w:rPr>
          <w:rFonts w:asciiTheme="minorHAnsi" w:hAnsiTheme="minorHAnsi" w:cstheme="minorHAnsi"/>
          <w:sz w:val="22"/>
          <w:szCs w:val="22"/>
        </w:rPr>
        <w:t xml:space="preserve">Is </w:t>
      </w:r>
      <w:r>
        <w:rPr>
          <w:rFonts w:asciiTheme="minorHAnsi" w:hAnsiTheme="minorHAnsi" w:cstheme="minorHAnsi"/>
          <w:sz w:val="22"/>
          <w:szCs w:val="22"/>
        </w:rPr>
        <w:t>the contractor or subcontractor</w:t>
      </w:r>
      <w:r w:rsidRPr="00BC1726">
        <w:rPr>
          <w:rFonts w:asciiTheme="minorHAnsi" w:hAnsiTheme="minorHAnsi" w:cstheme="minorHAnsi"/>
          <w:sz w:val="22"/>
          <w:szCs w:val="22"/>
        </w:rPr>
        <w:t xml:space="preserve"> a signatory to a collective bargaining agreement for each craft or trade that will be engaged </w:t>
      </w:r>
      <w:r w:rsidRPr="00BC1726">
        <w:rPr>
          <w:rFonts w:asciiTheme="minorHAnsi" w:eastAsia="Arial" w:hAnsiTheme="minorHAnsi" w:cstheme="minorHAnsi"/>
          <w:sz w:val="22"/>
          <w:szCs w:val="22"/>
        </w:rPr>
        <w:t xml:space="preserve">in </w:t>
      </w:r>
      <w:r w:rsidRPr="00BC1726">
        <w:rPr>
          <w:rFonts w:asciiTheme="minorHAnsi" w:hAnsiTheme="minorHAnsi" w:cstheme="minorHAnsi"/>
          <w:sz w:val="22"/>
          <w:szCs w:val="22"/>
        </w:rPr>
        <w:t>the Work? (Attach appropriate documents evidencing the relevant agreement[s])</w:t>
      </w:r>
    </w:p>
    <w:p w14:paraId="4911572F" w14:textId="77777777" w:rsidR="00C72998" w:rsidRPr="00BC1726" w:rsidRDefault="00C72998" w:rsidP="00C72998">
      <w:pPr>
        <w:widowControl w:val="0"/>
        <w:autoSpaceDE w:val="0"/>
        <w:autoSpaceDN w:val="0"/>
        <w:adjustRightInd w:val="0"/>
        <w:spacing w:after="240"/>
        <w:ind w:left="900"/>
        <w:jc w:val="both"/>
        <w:rPr>
          <w:rFonts w:asciiTheme="minorHAnsi" w:hAnsiTheme="minorHAnsi" w:cstheme="minorHAnsi"/>
          <w:sz w:val="22"/>
          <w:szCs w:val="22"/>
        </w:rPr>
      </w:pPr>
      <w:r w:rsidRPr="00BC1726">
        <w:rPr>
          <w:rFonts w:asciiTheme="minorHAnsi" w:hAnsiTheme="minorHAnsi" w:cstheme="minorHAnsi"/>
          <w:sz w:val="22"/>
          <w:szCs w:val="22"/>
        </w:rPr>
        <w:t>____ Yes</w:t>
      </w:r>
      <w:r w:rsidRPr="00BC1726">
        <w:rPr>
          <w:rFonts w:asciiTheme="minorHAnsi" w:hAnsiTheme="minorHAnsi" w:cstheme="minorHAnsi"/>
          <w:sz w:val="22"/>
          <w:szCs w:val="22"/>
        </w:rPr>
        <w:tab/>
        <w:t xml:space="preserve"> ____ No</w:t>
      </w:r>
    </w:p>
    <w:p w14:paraId="394A8815" w14:textId="77777777" w:rsidR="00C72998" w:rsidRPr="00BC1726" w:rsidRDefault="00C72998" w:rsidP="00C72998">
      <w:pPr>
        <w:spacing w:after="120"/>
        <w:ind w:left="540"/>
        <w:jc w:val="both"/>
        <w:rPr>
          <w:rFonts w:asciiTheme="minorHAnsi" w:hAnsiTheme="minorHAnsi" w:cstheme="minorHAnsi"/>
          <w:sz w:val="22"/>
          <w:szCs w:val="22"/>
        </w:rPr>
      </w:pPr>
      <w:r w:rsidRPr="00BC1726">
        <w:rPr>
          <w:rFonts w:asciiTheme="minorHAnsi" w:eastAsia="Arial" w:hAnsiTheme="minorHAnsi" w:cstheme="minorHAnsi"/>
          <w:sz w:val="22"/>
          <w:szCs w:val="22"/>
        </w:rPr>
        <w:t xml:space="preserve">If </w:t>
      </w:r>
      <w:r>
        <w:rPr>
          <w:rFonts w:asciiTheme="minorHAnsi" w:hAnsiTheme="minorHAnsi" w:cstheme="minorHAnsi"/>
          <w:sz w:val="22"/>
          <w:szCs w:val="22"/>
        </w:rPr>
        <w:t>Bidder</w:t>
      </w:r>
      <w:r w:rsidRPr="00BC1726">
        <w:rPr>
          <w:rFonts w:asciiTheme="minorHAnsi" w:hAnsiTheme="minorHAnsi" w:cstheme="minorHAnsi"/>
          <w:sz w:val="22"/>
          <w:szCs w:val="22"/>
        </w:rPr>
        <w:t xml:space="preserve"> answered "Yes" to questions 1 or 2, please answer question 3 (including sub-parts) below.  </w:t>
      </w:r>
    </w:p>
    <w:p w14:paraId="7B535794" w14:textId="77777777" w:rsidR="00C72998" w:rsidRPr="00BC1726" w:rsidRDefault="00C72998" w:rsidP="00C72998">
      <w:pPr>
        <w:pStyle w:val="ListParagraph"/>
        <w:numPr>
          <w:ilvl w:val="0"/>
          <w:numId w:val="14"/>
        </w:numPr>
        <w:spacing w:after="120"/>
        <w:ind w:left="900"/>
        <w:contextualSpacing w:val="0"/>
        <w:jc w:val="both"/>
        <w:rPr>
          <w:rFonts w:asciiTheme="minorHAnsi" w:hAnsiTheme="minorHAnsi" w:cstheme="minorHAnsi"/>
          <w:sz w:val="22"/>
          <w:szCs w:val="22"/>
        </w:rPr>
      </w:pPr>
      <w:r w:rsidRPr="00BC1726">
        <w:rPr>
          <w:rFonts w:asciiTheme="minorHAnsi" w:hAnsiTheme="minorHAnsi" w:cstheme="minorHAnsi"/>
          <w:sz w:val="22"/>
          <w:szCs w:val="22"/>
        </w:rPr>
        <w:t xml:space="preserve">Does </w:t>
      </w:r>
      <w:r>
        <w:rPr>
          <w:rFonts w:asciiTheme="minorHAnsi" w:hAnsiTheme="minorHAnsi" w:cstheme="minorHAnsi"/>
          <w:sz w:val="22"/>
          <w:szCs w:val="22"/>
        </w:rPr>
        <w:t>Bidder</w:t>
      </w:r>
      <w:r w:rsidRPr="00BC1726">
        <w:rPr>
          <w:rFonts w:asciiTheme="minorHAnsi" w:hAnsiTheme="minorHAnsi" w:cstheme="minorHAnsi"/>
          <w:sz w:val="22"/>
          <w:szCs w:val="22"/>
        </w:rPr>
        <w:t>, or its labor for each craft or trade, have apprentices and trainees currently participating in said Apprenticeship Program[s]?</w:t>
      </w:r>
    </w:p>
    <w:p w14:paraId="4753D3AF" w14:textId="77777777" w:rsidR="00C72998" w:rsidRPr="00BC1726" w:rsidRDefault="00C72998" w:rsidP="00C72998">
      <w:pPr>
        <w:widowControl w:val="0"/>
        <w:autoSpaceDE w:val="0"/>
        <w:autoSpaceDN w:val="0"/>
        <w:adjustRightInd w:val="0"/>
        <w:spacing w:after="120"/>
        <w:ind w:left="900"/>
        <w:jc w:val="both"/>
        <w:rPr>
          <w:rFonts w:asciiTheme="minorHAnsi" w:hAnsiTheme="minorHAnsi" w:cstheme="minorHAnsi"/>
          <w:sz w:val="22"/>
          <w:szCs w:val="22"/>
        </w:rPr>
      </w:pPr>
      <w:r w:rsidRPr="00BC1726">
        <w:rPr>
          <w:rFonts w:asciiTheme="minorHAnsi" w:hAnsiTheme="minorHAnsi" w:cstheme="minorHAnsi"/>
          <w:sz w:val="22"/>
          <w:szCs w:val="22"/>
        </w:rPr>
        <w:t>____ Yes</w:t>
      </w:r>
      <w:r w:rsidRPr="00BC1726">
        <w:rPr>
          <w:rFonts w:asciiTheme="minorHAnsi" w:hAnsiTheme="minorHAnsi" w:cstheme="minorHAnsi"/>
          <w:sz w:val="22"/>
          <w:szCs w:val="22"/>
        </w:rPr>
        <w:tab/>
        <w:t xml:space="preserve"> ____ No</w:t>
      </w:r>
    </w:p>
    <w:p w14:paraId="75ECB16B" w14:textId="77777777" w:rsidR="00C72998" w:rsidRPr="00BC1726" w:rsidRDefault="00C72998" w:rsidP="00C72998">
      <w:pPr>
        <w:spacing w:after="120"/>
        <w:ind w:left="1170" w:hanging="360"/>
        <w:jc w:val="both"/>
        <w:rPr>
          <w:rFonts w:asciiTheme="minorHAnsi" w:hAnsiTheme="minorHAnsi" w:cstheme="minorHAnsi"/>
          <w:sz w:val="22"/>
          <w:szCs w:val="22"/>
        </w:rPr>
      </w:pPr>
      <w:r w:rsidRPr="00BC1726">
        <w:rPr>
          <w:rFonts w:asciiTheme="minorHAnsi" w:hAnsiTheme="minorHAnsi" w:cstheme="minorHAnsi"/>
          <w:sz w:val="22"/>
          <w:szCs w:val="22"/>
        </w:rPr>
        <w:t xml:space="preserve">(a)  If yes, has </w:t>
      </w:r>
      <w:r>
        <w:rPr>
          <w:rFonts w:asciiTheme="minorHAnsi" w:hAnsiTheme="minorHAnsi" w:cstheme="minorHAnsi"/>
          <w:sz w:val="22"/>
          <w:szCs w:val="22"/>
        </w:rPr>
        <w:t>Bidder</w:t>
      </w:r>
      <w:r w:rsidRPr="00BC1726">
        <w:rPr>
          <w:rFonts w:asciiTheme="minorHAnsi" w:hAnsiTheme="minorHAnsi" w:cstheme="minorHAnsi"/>
          <w:sz w:val="22"/>
          <w:szCs w:val="22"/>
        </w:rPr>
        <w:t>, or its labor for each craft or trade, graduated at least one (1) enrollee in each of the past three (3) years?</w:t>
      </w:r>
    </w:p>
    <w:p w14:paraId="145F55B4" w14:textId="580C3403" w:rsidR="00C72998" w:rsidRPr="00BC1726" w:rsidRDefault="00C72998" w:rsidP="00C72998">
      <w:pPr>
        <w:widowControl w:val="0"/>
        <w:autoSpaceDE w:val="0"/>
        <w:autoSpaceDN w:val="0"/>
        <w:adjustRightInd w:val="0"/>
        <w:spacing w:after="120"/>
        <w:ind w:left="450" w:firstLine="720"/>
        <w:jc w:val="both"/>
        <w:rPr>
          <w:rFonts w:asciiTheme="minorHAnsi" w:hAnsiTheme="minorHAnsi" w:cstheme="minorHAnsi"/>
          <w:sz w:val="22"/>
          <w:szCs w:val="22"/>
        </w:rPr>
      </w:pPr>
      <w:r w:rsidRPr="00BC1726">
        <w:rPr>
          <w:rFonts w:asciiTheme="minorHAnsi" w:hAnsiTheme="minorHAnsi" w:cstheme="minorHAnsi"/>
          <w:sz w:val="22"/>
          <w:szCs w:val="22"/>
        </w:rPr>
        <w:t>____ Yes</w:t>
      </w:r>
      <w:r>
        <w:rPr>
          <w:rFonts w:asciiTheme="minorHAnsi" w:hAnsiTheme="minorHAnsi" w:cstheme="minorHAnsi"/>
          <w:sz w:val="22"/>
          <w:szCs w:val="22"/>
        </w:rPr>
        <w:t xml:space="preserve">      </w:t>
      </w:r>
      <w:r w:rsidRPr="00BC1726">
        <w:rPr>
          <w:rFonts w:asciiTheme="minorHAnsi" w:hAnsiTheme="minorHAnsi" w:cstheme="minorHAnsi"/>
          <w:sz w:val="22"/>
          <w:szCs w:val="22"/>
        </w:rPr>
        <w:t>____ No</w:t>
      </w:r>
    </w:p>
    <w:p w14:paraId="2867895F" w14:textId="77777777" w:rsidR="00C72998" w:rsidRPr="00BC1726" w:rsidRDefault="00C72998" w:rsidP="00C72998">
      <w:pPr>
        <w:spacing w:after="120"/>
        <w:ind w:left="1170" w:hanging="360"/>
        <w:jc w:val="both"/>
        <w:rPr>
          <w:rFonts w:asciiTheme="minorHAnsi" w:hAnsiTheme="minorHAnsi" w:cstheme="minorHAnsi"/>
          <w:sz w:val="22"/>
          <w:szCs w:val="22"/>
        </w:rPr>
      </w:pPr>
      <w:r w:rsidRPr="00BC1726">
        <w:rPr>
          <w:rFonts w:asciiTheme="minorHAnsi" w:hAnsiTheme="minorHAnsi" w:cstheme="minorHAnsi"/>
          <w:sz w:val="22"/>
          <w:szCs w:val="22"/>
        </w:rPr>
        <w:t xml:space="preserve">(b)  If yes, has </w:t>
      </w:r>
      <w:r>
        <w:rPr>
          <w:rFonts w:asciiTheme="minorHAnsi" w:hAnsiTheme="minorHAnsi" w:cstheme="minorHAnsi"/>
          <w:sz w:val="22"/>
          <w:szCs w:val="22"/>
        </w:rPr>
        <w:t>Bidder</w:t>
      </w:r>
      <w:r w:rsidRPr="00BC1726">
        <w:rPr>
          <w:rFonts w:asciiTheme="minorHAnsi" w:hAnsiTheme="minorHAnsi" w:cstheme="minorHAnsi"/>
          <w:sz w:val="22"/>
          <w:szCs w:val="22"/>
        </w:rPr>
        <w:t xml:space="preserve"> (or its labor for each craft or trade) successfully graduated at least 75% of the program enrollees in each of the past three (3) years*?  (Graduation rate is calculated by dividing graduates in a calendar year by the number of enrollees in that year.)</w:t>
      </w:r>
    </w:p>
    <w:p w14:paraId="270DD715" w14:textId="77777777" w:rsidR="00C72998" w:rsidRPr="00BC1726" w:rsidRDefault="00C72998" w:rsidP="00C72998">
      <w:pPr>
        <w:widowControl w:val="0"/>
        <w:autoSpaceDE w:val="0"/>
        <w:autoSpaceDN w:val="0"/>
        <w:adjustRightInd w:val="0"/>
        <w:spacing w:after="120"/>
        <w:ind w:left="1170"/>
        <w:jc w:val="both"/>
        <w:rPr>
          <w:rFonts w:asciiTheme="minorHAnsi" w:hAnsiTheme="minorHAnsi" w:cstheme="minorHAnsi"/>
          <w:sz w:val="22"/>
          <w:szCs w:val="22"/>
        </w:rPr>
      </w:pPr>
      <w:r w:rsidRPr="00BC1726">
        <w:rPr>
          <w:rFonts w:asciiTheme="minorHAnsi" w:hAnsiTheme="minorHAnsi" w:cstheme="minorHAnsi"/>
          <w:sz w:val="22"/>
          <w:szCs w:val="22"/>
        </w:rPr>
        <w:t>____ Yes</w:t>
      </w:r>
      <w:r w:rsidRPr="00BC1726">
        <w:rPr>
          <w:rFonts w:asciiTheme="minorHAnsi" w:hAnsiTheme="minorHAnsi" w:cstheme="minorHAnsi"/>
          <w:sz w:val="22"/>
          <w:szCs w:val="22"/>
        </w:rPr>
        <w:tab/>
        <w:t xml:space="preserve"> ____ No</w:t>
      </w:r>
    </w:p>
    <w:p w14:paraId="590104BD" w14:textId="77777777" w:rsidR="00C72998" w:rsidRPr="00BC1726" w:rsidRDefault="00C72998" w:rsidP="00C72998">
      <w:pPr>
        <w:tabs>
          <w:tab w:val="left" w:pos="720"/>
        </w:tabs>
        <w:ind w:left="1080"/>
        <w:jc w:val="both"/>
        <w:rPr>
          <w:rFonts w:asciiTheme="minorHAnsi" w:hAnsiTheme="minorHAnsi" w:cstheme="minorHAnsi"/>
          <w:sz w:val="22"/>
          <w:szCs w:val="22"/>
          <w:highlight w:val="yellow"/>
        </w:rPr>
      </w:pPr>
    </w:p>
    <w:p w14:paraId="171FA4C6" w14:textId="77777777" w:rsidR="00C72998" w:rsidRPr="00BC1726" w:rsidRDefault="00C72998" w:rsidP="00C72998">
      <w:pPr>
        <w:pStyle w:val="ListParagraph"/>
        <w:ind w:left="540"/>
        <w:jc w:val="both"/>
        <w:rPr>
          <w:rFonts w:asciiTheme="minorHAnsi" w:hAnsiTheme="minorHAnsi" w:cstheme="minorHAnsi"/>
          <w:sz w:val="22"/>
          <w:szCs w:val="22"/>
        </w:rPr>
      </w:pPr>
      <w:r w:rsidRPr="00BC1726">
        <w:rPr>
          <w:rFonts w:asciiTheme="minorHAnsi" w:hAnsiTheme="minorHAnsi" w:cstheme="minorHAnsi"/>
          <w:sz w:val="22"/>
          <w:szCs w:val="22"/>
        </w:rPr>
        <w:t xml:space="preserve">The Undersigned hereby certifies that it participates, directly or through its labor for each craft or trade, in an approved Apprenticeship Program which is currently registered with the U.S. Department of Labor or a state apprenticeship agency for each craft or trade that will be engaged in the Work; that the attached documentation is true </w:t>
      </w:r>
      <w:r w:rsidRPr="00BC1726">
        <w:rPr>
          <w:rFonts w:asciiTheme="minorHAnsi" w:eastAsia="Arial" w:hAnsiTheme="minorHAnsi" w:cstheme="minorHAnsi"/>
          <w:sz w:val="22"/>
          <w:szCs w:val="22"/>
        </w:rPr>
        <w:t xml:space="preserve">and </w:t>
      </w:r>
      <w:r w:rsidRPr="00BC1726">
        <w:rPr>
          <w:rFonts w:asciiTheme="minorHAnsi" w:hAnsiTheme="minorHAnsi" w:cstheme="minorHAnsi"/>
          <w:sz w:val="22"/>
          <w:szCs w:val="22"/>
        </w:rPr>
        <w:t>correct proof of its current participation; and will continue to participate in applicable apprenticeship programs for each craft or trade for the full duration of the Work.</w:t>
      </w:r>
    </w:p>
    <w:p w14:paraId="3400F8CD" w14:textId="77777777" w:rsidR="00C72998" w:rsidRPr="00BC1726" w:rsidRDefault="00C72998" w:rsidP="00C72998">
      <w:pPr>
        <w:widowControl w:val="0"/>
        <w:tabs>
          <w:tab w:val="left" w:pos="720"/>
        </w:tabs>
        <w:autoSpaceDE w:val="0"/>
        <w:autoSpaceDN w:val="0"/>
        <w:adjustRightInd w:val="0"/>
        <w:ind w:left="4500" w:hanging="720"/>
        <w:jc w:val="both"/>
        <w:rPr>
          <w:rFonts w:asciiTheme="minorHAnsi" w:hAnsiTheme="minorHAnsi" w:cstheme="minorHAnsi"/>
          <w:sz w:val="22"/>
          <w:szCs w:val="22"/>
        </w:rPr>
      </w:pPr>
    </w:p>
    <w:p w14:paraId="2455A525" w14:textId="77777777" w:rsidR="00C72998" w:rsidRPr="00BC1726" w:rsidRDefault="00C72998" w:rsidP="00C72998">
      <w:pPr>
        <w:widowControl w:val="0"/>
        <w:tabs>
          <w:tab w:val="left" w:pos="720"/>
        </w:tabs>
        <w:autoSpaceDE w:val="0"/>
        <w:autoSpaceDN w:val="0"/>
        <w:adjustRightInd w:val="0"/>
        <w:ind w:left="4500" w:hanging="720"/>
        <w:jc w:val="both"/>
        <w:rPr>
          <w:rFonts w:asciiTheme="minorHAnsi" w:hAnsiTheme="minorHAnsi" w:cstheme="minorHAnsi"/>
          <w:sz w:val="22"/>
          <w:szCs w:val="22"/>
        </w:rPr>
      </w:pPr>
      <w:r w:rsidRPr="00BC1726">
        <w:rPr>
          <w:rFonts w:asciiTheme="minorHAnsi" w:hAnsiTheme="minorHAnsi" w:cstheme="minorHAnsi"/>
          <w:sz w:val="22"/>
          <w:szCs w:val="22"/>
        </w:rPr>
        <w:t>__________________________________________</w:t>
      </w:r>
    </w:p>
    <w:p w14:paraId="04AD39A9" w14:textId="77777777" w:rsidR="00C72998" w:rsidRPr="00BC1726" w:rsidRDefault="00C72998" w:rsidP="00C72998">
      <w:pPr>
        <w:widowControl w:val="0"/>
        <w:tabs>
          <w:tab w:val="left" w:pos="720"/>
        </w:tabs>
        <w:autoSpaceDE w:val="0"/>
        <w:autoSpaceDN w:val="0"/>
        <w:adjustRightInd w:val="0"/>
        <w:spacing w:line="360" w:lineRule="auto"/>
        <w:ind w:left="4500" w:hanging="720"/>
        <w:jc w:val="both"/>
        <w:rPr>
          <w:rFonts w:asciiTheme="minorHAnsi" w:hAnsiTheme="minorHAnsi" w:cstheme="minorHAnsi"/>
          <w:sz w:val="22"/>
          <w:szCs w:val="22"/>
        </w:rPr>
      </w:pPr>
      <w:r w:rsidRPr="00BC1726">
        <w:rPr>
          <w:rFonts w:asciiTheme="minorHAnsi" w:hAnsiTheme="minorHAnsi" w:cstheme="minorHAnsi"/>
          <w:sz w:val="22"/>
          <w:szCs w:val="22"/>
        </w:rPr>
        <w:t>Authorized Signature</w:t>
      </w:r>
    </w:p>
    <w:p w14:paraId="0489CB3C" w14:textId="77777777" w:rsidR="00C72998" w:rsidRPr="00BC1726" w:rsidRDefault="00C72998" w:rsidP="00C72998">
      <w:pPr>
        <w:widowControl w:val="0"/>
        <w:tabs>
          <w:tab w:val="left" w:pos="720"/>
        </w:tabs>
        <w:autoSpaceDE w:val="0"/>
        <w:autoSpaceDN w:val="0"/>
        <w:adjustRightInd w:val="0"/>
        <w:ind w:left="4500" w:hanging="720"/>
        <w:jc w:val="both"/>
        <w:rPr>
          <w:rFonts w:asciiTheme="minorHAnsi" w:hAnsiTheme="minorHAnsi" w:cstheme="minorHAnsi"/>
          <w:sz w:val="22"/>
          <w:szCs w:val="22"/>
        </w:rPr>
      </w:pPr>
      <w:r w:rsidRPr="00BC1726">
        <w:rPr>
          <w:rFonts w:asciiTheme="minorHAnsi" w:hAnsiTheme="minorHAnsi" w:cstheme="minorHAnsi"/>
          <w:sz w:val="22"/>
          <w:szCs w:val="22"/>
        </w:rPr>
        <w:t>__________________________________________</w:t>
      </w:r>
    </w:p>
    <w:p w14:paraId="3546712C" w14:textId="77777777" w:rsidR="00C72998" w:rsidRPr="00BC1726" w:rsidRDefault="00C72998" w:rsidP="00C72998">
      <w:pPr>
        <w:widowControl w:val="0"/>
        <w:tabs>
          <w:tab w:val="left" w:pos="720"/>
        </w:tabs>
        <w:autoSpaceDE w:val="0"/>
        <w:autoSpaceDN w:val="0"/>
        <w:adjustRightInd w:val="0"/>
        <w:spacing w:line="360" w:lineRule="auto"/>
        <w:ind w:left="4500" w:hanging="720"/>
        <w:jc w:val="both"/>
        <w:rPr>
          <w:rFonts w:asciiTheme="minorHAnsi" w:hAnsiTheme="minorHAnsi" w:cstheme="minorHAnsi"/>
          <w:sz w:val="22"/>
          <w:szCs w:val="22"/>
        </w:rPr>
      </w:pPr>
      <w:r w:rsidRPr="00BC1726">
        <w:rPr>
          <w:rFonts w:asciiTheme="minorHAnsi" w:hAnsiTheme="minorHAnsi" w:cstheme="minorHAnsi"/>
          <w:sz w:val="22"/>
          <w:szCs w:val="22"/>
        </w:rPr>
        <w:t>Print Name of Signer</w:t>
      </w:r>
    </w:p>
    <w:p w14:paraId="6A707D8C" w14:textId="77777777" w:rsidR="00C72998" w:rsidRPr="00BC1726" w:rsidRDefault="00C72998" w:rsidP="00C72998">
      <w:pPr>
        <w:widowControl w:val="0"/>
        <w:tabs>
          <w:tab w:val="left" w:pos="720"/>
        </w:tabs>
        <w:autoSpaceDE w:val="0"/>
        <w:autoSpaceDN w:val="0"/>
        <w:adjustRightInd w:val="0"/>
        <w:ind w:left="4500" w:hanging="720"/>
        <w:jc w:val="both"/>
        <w:rPr>
          <w:rFonts w:asciiTheme="minorHAnsi" w:hAnsiTheme="minorHAnsi" w:cstheme="minorHAnsi"/>
          <w:sz w:val="22"/>
          <w:szCs w:val="22"/>
        </w:rPr>
      </w:pPr>
      <w:r w:rsidRPr="00BC1726">
        <w:rPr>
          <w:rFonts w:asciiTheme="minorHAnsi" w:hAnsiTheme="minorHAnsi" w:cstheme="minorHAnsi"/>
          <w:sz w:val="22"/>
          <w:szCs w:val="22"/>
        </w:rPr>
        <w:t>__________________________________________</w:t>
      </w:r>
    </w:p>
    <w:p w14:paraId="788D5885" w14:textId="77777777" w:rsidR="00C72998" w:rsidRPr="00BC1726" w:rsidRDefault="00C72998" w:rsidP="00C72998">
      <w:pPr>
        <w:widowControl w:val="0"/>
        <w:tabs>
          <w:tab w:val="left" w:pos="720"/>
        </w:tabs>
        <w:autoSpaceDE w:val="0"/>
        <w:autoSpaceDN w:val="0"/>
        <w:adjustRightInd w:val="0"/>
        <w:spacing w:line="360" w:lineRule="auto"/>
        <w:ind w:left="4500" w:hanging="720"/>
        <w:jc w:val="both"/>
        <w:rPr>
          <w:rFonts w:asciiTheme="minorHAnsi" w:hAnsiTheme="minorHAnsi" w:cstheme="minorHAnsi"/>
          <w:sz w:val="22"/>
          <w:szCs w:val="22"/>
        </w:rPr>
      </w:pPr>
      <w:r w:rsidRPr="00BC1726">
        <w:rPr>
          <w:rFonts w:asciiTheme="minorHAnsi" w:hAnsiTheme="minorHAnsi" w:cstheme="minorHAnsi"/>
          <w:sz w:val="22"/>
          <w:szCs w:val="22"/>
        </w:rPr>
        <w:t>Title of Signer</w:t>
      </w:r>
    </w:p>
    <w:p w14:paraId="6189DF66" w14:textId="77777777" w:rsidR="00C72998" w:rsidRPr="00BC1726" w:rsidRDefault="00C72998" w:rsidP="00C72998">
      <w:pPr>
        <w:widowControl w:val="0"/>
        <w:tabs>
          <w:tab w:val="left" w:pos="720"/>
        </w:tabs>
        <w:autoSpaceDE w:val="0"/>
        <w:autoSpaceDN w:val="0"/>
        <w:adjustRightInd w:val="0"/>
        <w:ind w:left="4500" w:hanging="720"/>
        <w:jc w:val="both"/>
        <w:rPr>
          <w:rFonts w:asciiTheme="minorHAnsi" w:hAnsiTheme="minorHAnsi" w:cstheme="minorHAnsi"/>
          <w:sz w:val="22"/>
          <w:szCs w:val="22"/>
        </w:rPr>
      </w:pPr>
      <w:r w:rsidRPr="00BC1726">
        <w:rPr>
          <w:rFonts w:asciiTheme="minorHAnsi" w:hAnsiTheme="minorHAnsi" w:cstheme="minorHAnsi"/>
          <w:sz w:val="22"/>
          <w:szCs w:val="22"/>
        </w:rPr>
        <w:t>__________________________________________</w:t>
      </w:r>
    </w:p>
    <w:p w14:paraId="0824D051" w14:textId="014C3A47" w:rsidR="00C72998" w:rsidRDefault="00C72998" w:rsidP="00C72998">
      <w:pPr>
        <w:spacing w:after="160" w:line="259" w:lineRule="auto"/>
        <w:ind w:left="3060" w:firstLine="720"/>
        <w:rPr>
          <w:rFonts w:ascii="Calibri" w:hAnsi="Calibri" w:cs="Calibri"/>
          <w:b/>
          <w:bCs/>
          <w:sz w:val="22"/>
          <w:szCs w:val="22"/>
        </w:rPr>
      </w:pPr>
      <w:r w:rsidRPr="00BC1726">
        <w:rPr>
          <w:rFonts w:asciiTheme="minorHAnsi" w:hAnsiTheme="minorHAnsi" w:cstheme="minorHAnsi"/>
          <w:sz w:val="22"/>
          <w:szCs w:val="22"/>
        </w:rPr>
        <w:t>Date</w:t>
      </w:r>
      <w:r>
        <w:rPr>
          <w:rFonts w:ascii="Calibri" w:hAnsi="Calibri" w:cs="Calibri"/>
          <w:b/>
          <w:bCs/>
          <w:sz w:val="22"/>
          <w:szCs w:val="22"/>
        </w:rPr>
        <w:br w:type="page"/>
      </w:r>
    </w:p>
    <w:p w14:paraId="1CC3F5A1" w14:textId="75ADE9CC" w:rsidR="00651581" w:rsidRPr="00072DFA" w:rsidRDefault="00E56C56"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w:t>
      </w:r>
      <w:r w:rsidR="00027C1A">
        <w:rPr>
          <w:rFonts w:asciiTheme="minorHAnsi" w:hAnsiTheme="minorHAnsi"/>
          <w:b/>
          <w:sz w:val="22"/>
          <w:szCs w:val="22"/>
        </w:rPr>
        <w:t>2</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Federal EIN Number:________________________________________________________________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1E1C27">
          <w:footerReference w:type="default" r:id="rId8"/>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0471580E" w:rsidR="00651581" w:rsidRDefault="00C63B3A"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AND </w:t>
      </w:r>
      <w:r w:rsidR="00204396">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7777777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1E05C829" w:rsidR="00651581" w:rsidRDefault="00651581" w:rsidP="00651581">
      <w:pPr>
        <w:rPr>
          <w:rFonts w:asciiTheme="minorHAnsi" w:hAnsiTheme="minorHAnsi"/>
          <w:b/>
          <w:u w:val="single"/>
        </w:rPr>
      </w:pPr>
      <w:r>
        <w:rPr>
          <w:rFonts w:asciiTheme="minorHAnsi" w:hAnsiTheme="minorHAnsi"/>
          <w:b/>
        </w:rPr>
        <w:t>Offeror</w:t>
      </w:r>
      <w:r w:rsidR="002D3975">
        <w:rPr>
          <w:rFonts w:asciiTheme="minorHAnsi" w:hAnsiTheme="minorHAnsi"/>
          <w:b/>
        </w:rPr>
        <w:t>/Subcontractor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5EDC8C82"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w:t>
      </w:r>
      <w:r w:rsidR="002D3975">
        <w:rPr>
          <w:rFonts w:asciiTheme="minorHAnsi" w:hAnsiTheme="minorHAnsi"/>
          <w:sz w:val="22"/>
          <w:szCs w:val="22"/>
        </w:rPr>
        <w:t>/subcontractor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0F6DD015" w14:textId="77777777" w:rsidR="002D3975" w:rsidRDefault="002D3975" w:rsidP="00651581">
      <w:pPr>
        <w:pStyle w:val="ListParagraph"/>
        <w:rPr>
          <w:rFonts w:asciiTheme="minorHAnsi" w:hAnsiTheme="minorHAnsi"/>
          <w:sz w:val="22"/>
          <w:szCs w:val="22"/>
        </w:rPr>
      </w:pPr>
    </w:p>
    <w:p w14:paraId="6CC6673A" w14:textId="12731C93" w:rsidR="002D3975"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If this form is being completed for a subcontractor, please indicate the percentage and dollar amount of the contract the subcontractor will receive if Offeror is awarded the contract.</w:t>
      </w:r>
    </w:p>
    <w:p w14:paraId="233C09D8" w14:textId="28117381" w:rsidR="002D3975" w:rsidRPr="00855AD3"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w:t>
      </w:r>
      <w:r>
        <w:rPr>
          <w:rFonts w:asciiTheme="minorHAnsi" w:hAnsiTheme="minorHAnsi"/>
          <w:sz w:val="22"/>
          <w:szCs w:val="22"/>
        </w:rPr>
        <w:tab/>
      </w:r>
    </w:p>
    <w:p w14:paraId="2B1E737B" w14:textId="77777777" w:rsidR="002D3975" w:rsidRDefault="002D3975" w:rsidP="00651581">
      <w:pPr>
        <w:rPr>
          <w:rFonts w:asciiTheme="minorHAnsi" w:hAnsiTheme="minorHAnsi"/>
          <w:sz w:val="22"/>
          <w:szCs w:val="22"/>
        </w:rPr>
      </w:pPr>
    </w:p>
    <w:p w14:paraId="3597FF81" w14:textId="1137A730"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the </w:t>
      </w:r>
      <w:r w:rsidR="002D3975">
        <w:rPr>
          <w:rFonts w:asciiTheme="minorHAnsi" w:hAnsiTheme="minorHAnsi"/>
          <w:sz w:val="22"/>
          <w:szCs w:val="22"/>
        </w:rPr>
        <w:t xml:space="preserve">their </w:t>
      </w:r>
      <w:r>
        <w:rPr>
          <w:rFonts w:asciiTheme="minorHAnsi" w:hAnsiTheme="minorHAnsi"/>
          <w:sz w:val="22"/>
          <w:szCs w:val="22"/>
        </w:rPr>
        <w:t>SBPI certificate</w:t>
      </w:r>
      <w:r w:rsidR="002D3975">
        <w:rPr>
          <w:rFonts w:asciiTheme="minorHAnsi" w:hAnsiTheme="minorHAnsi"/>
          <w:sz w:val="22"/>
          <w:szCs w:val="22"/>
        </w:rPr>
        <w:t xml:space="preserve"> and the subcontractor’s SBPI certificate, if applicable</w:t>
      </w:r>
      <w:r>
        <w:rPr>
          <w:rFonts w:asciiTheme="minorHAnsi" w:hAnsiTheme="minorHAnsi"/>
          <w:sz w:val="22"/>
          <w:szCs w:val="22"/>
        </w:rPr>
        <w:t>.  Offeror</w:t>
      </w:r>
      <w:r w:rsidR="002D3975">
        <w:rPr>
          <w:rFonts w:asciiTheme="minorHAnsi" w:hAnsiTheme="minorHAnsi"/>
          <w:sz w:val="22"/>
          <w:szCs w:val="22"/>
        </w:rPr>
        <w:t xml:space="preserve"> and/or subcontractor</w:t>
      </w:r>
      <w:r>
        <w:rPr>
          <w:rFonts w:asciiTheme="minorHAnsi" w:hAnsiTheme="minorHAnsi"/>
          <w:sz w:val="22"/>
          <w:szCs w:val="22"/>
        </w:rPr>
        <w:t xml:space="preserve"> will be required to maintain their status as a certified</w:t>
      </w:r>
      <w:r w:rsidR="00C63B3A">
        <w:rPr>
          <w:rFonts w:asciiTheme="minorHAnsi" w:hAnsiTheme="minorHAnsi"/>
          <w:sz w:val="22"/>
          <w:szCs w:val="22"/>
        </w:rPr>
        <w:t xml:space="preserve"> Small and</w:t>
      </w:r>
      <w:r>
        <w:rPr>
          <w:rFonts w:asciiTheme="minorHAnsi" w:hAnsiTheme="minorHAnsi"/>
          <w:sz w:val="22"/>
          <w:szCs w:val="22"/>
        </w:rPr>
        <w:t xml:space="preserve">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56C1308C"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3F90D0E4" w:rsidR="00651581" w:rsidRPr="00006C36"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006C36" w:rsidRPr="00006C36">
        <w:rPr>
          <w:rFonts w:asciiTheme="minorHAnsi" w:hAnsiTheme="minorHAnsi"/>
          <w:sz w:val="22"/>
          <w:szCs w:val="22"/>
        </w:rPr>
        <w:t>2</w:t>
      </w:r>
      <w:r w:rsidR="00783811">
        <w:rPr>
          <w:rFonts w:asciiTheme="minorHAnsi" w:hAnsiTheme="minorHAnsi"/>
          <w:sz w:val="22"/>
          <w:szCs w:val="22"/>
        </w:rPr>
        <w:t>5-</w:t>
      </w:r>
      <w:r w:rsidR="00B6270D">
        <w:rPr>
          <w:rFonts w:asciiTheme="minorHAnsi" w:hAnsiTheme="minorHAnsi"/>
          <w:sz w:val="22"/>
          <w:szCs w:val="22"/>
        </w:rPr>
        <w:t>21 Voice Over IP Migration</w:t>
      </w:r>
    </w:p>
    <w:p w14:paraId="2446DEEB" w14:textId="77777777" w:rsidR="00651581" w:rsidRPr="00006C36" w:rsidRDefault="00651581" w:rsidP="00651581">
      <w:pPr>
        <w:ind w:left="720"/>
        <w:rPr>
          <w:rFonts w:asciiTheme="minorHAnsi" w:hAnsiTheme="minorHAnsi"/>
          <w:sz w:val="22"/>
          <w:szCs w:val="22"/>
        </w:rPr>
      </w:pPr>
      <w:r w:rsidRPr="00006C36">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2" w:name="__DdeLink__2131_1175564568"/>
      <w:r w:rsidRPr="00E70BF9">
        <w:rPr>
          <w:rFonts w:asciiTheme="minorHAnsi" w:eastAsia="Georgia" w:hAnsiTheme="minorHAnsi" w:cs="Georgia"/>
          <w:color w:val="000000"/>
          <w:sz w:val="22"/>
          <w:szCs w:val="22"/>
        </w:rPr>
        <w:t>□</w:t>
      </w:r>
      <w:bookmarkEnd w:id="2"/>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w:t>
      </w:r>
      <w:proofErr w:type="gramStart"/>
      <w:r w:rsidRPr="00E70BF9">
        <w:rPr>
          <w:rFonts w:asciiTheme="minorHAnsi" w:eastAsia="Georgia" w:hAnsiTheme="minorHAnsi" w:cs="Georgia"/>
          <w:color w:val="000000"/>
          <w:sz w:val="22"/>
          <w:szCs w:val="22"/>
        </w:rPr>
        <w:t>time period</w:t>
      </w:r>
      <w:proofErr w:type="gramEnd"/>
      <w:r w:rsidRPr="00E70BF9">
        <w:rPr>
          <w:rFonts w:asciiTheme="minorHAnsi" w:eastAsia="Georgia" w:hAnsiTheme="minorHAnsi" w:cs="Georgia"/>
          <w:color w:val="000000"/>
          <w:sz w:val="22"/>
          <w:szCs w:val="22"/>
        </w:rPr>
        <w:t xml:space="preserve">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6B97EE90" w:rsidR="00651581" w:rsidRPr="00783811" w:rsidRDefault="00651581" w:rsidP="00F3054A">
      <w:pPr>
        <w:tabs>
          <w:tab w:val="left" w:pos="810"/>
          <w:tab w:val="left" w:pos="918"/>
        </w:tabs>
        <w:spacing w:line="100" w:lineRule="atLeast"/>
        <w:ind w:left="720"/>
        <w:rPr>
          <w:rFonts w:ascii="Calibri" w:hAnsi="Calibri" w:cs="Calibr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6E1237" w:rsidRPr="006E1237">
        <w:t xml:space="preserve"> </w:t>
      </w:r>
      <w:hyperlink r:id="rId15" w:history="1">
        <w:r w:rsidR="00F8686E">
          <w:rPr>
            <w:rStyle w:val="Hyperlink"/>
            <w:rFonts w:ascii="Calibri" w:hAnsi="Calibri" w:cs="Calibri"/>
            <w:sz w:val="22"/>
            <w:szCs w:val="22"/>
          </w:rPr>
          <w:t>https://app.smartsheet.com/b/form/0196e9dd04f573a6aff53d032049a430</w:t>
        </w:r>
      </w:hyperlink>
      <w:r w:rsidR="003D1604" w:rsidRPr="00783811">
        <w:rPr>
          <w:rFonts w:ascii="Calibri" w:hAnsi="Calibri" w:cs="Calibri"/>
          <w:sz w:val="22"/>
          <w:szCs w:val="22"/>
        </w:rPr>
        <w:t>.</w:t>
      </w:r>
      <w:r w:rsidR="00006C36" w:rsidRPr="00783811">
        <w:rPr>
          <w:rFonts w:ascii="Calibri" w:hAnsi="Calibri" w:cs="Calibri"/>
          <w:b/>
          <w:bCs/>
          <w:sz w:val="22"/>
          <w:szCs w:val="22"/>
        </w:rPr>
        <w:t xml:space="preserve"> </w:t>
      </w:r>
    </w:p>
    <w:p w14:paraId="3404FB2F" w14:textId="77777777" w:rsidR="001D1639" w:rsidRPr="00783811" w:rsidRDefault="001D1639" w:rsidP="00F3054A">
      <w:pPr>
        <w:tabs>
          <w:tab w:val="left" w:pos="810"/>
          <w:tab w:val="left" w:pos="918"/>
        </w:tabs>
        <w:spacing w:line="100" w:lineRule="atLeast"/>
        <w:ind w:left="720"/>
        <w:rPr>
          <w:rFonts w:ascii="Calibri" w:hAnsi="Calibri" w:cs="Calibri"/>
          <w:color w:val="000000"/>
          <w:sz w:val="22"/>
          <w:szCs w:val="22"/>
        </w:rPr>
      </w:pPr>
    </w:p>
    <w:sectPr w:rsidR="001D1639" w:rsidRPr="00783811"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25DB" w14:textId="77777777" w:rsidR="00E67C2E" w:rsidRDefault="00E67C2E">
      <w:r>
        <w:separator/>
      </w:r>
    </w:p>
  </w:endnote>
  <w:endnote w:type="continuationSeparator" w:id="0">
    <w:p w14:paraId="23282582" w14:textId="77777777" w:rsidR="00E67C2E" w:rsidRDefault="00E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Aptos Narrow">
    <w:charset w:val="00"/>
    <w:family w:val="swiss"/>
    <w:pitch w:val="variable"/>
    <w:sig w:usb0="20000287" w:usb1="00000003"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ylium">
    <w:charset w:val="00"/>
    <w:family w:val="auto"/>
    <w:pitch w:val="variable"/>
    <w:sig w:usb0="A00000AF" w:usb1="0000004A"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65CB" w14:textId="01E1D399" w:rsidR="001E1C27" w:rsidRDefault="00F8686E" w:rsidP="00FF6DD3">
    <w:pPr>
      <w:rPr>
        <w:rFonts w:asciiTheme="minorHAnsi" w:hAnsiTheme="minorHAnsi" w:cs="Sakkal Majalla"/>
        <w:b/>
        <w:smallCaps/>
        <w:sz w:val="22"/>
        <w:szCs w:val="22"/>
      </w:rPr>
    </w:pPr>
    <w:r>
      <w:rPr>
        <w:rFonts w:asciiTheme="minorHAnsi" w:hAnsiTheme="minorHAnsi"/>
        <w:b/>
        <w:sz w:val="22"/>
        <w:szCs w:val="22"/>
      </w:rPr>
      <w:t>Voice Over IP Migration</w:t>
    </w:r>
    <w:r w:rsidR="00783811">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Pr>
        <w:rFonts w:asciiTheme="minorHAnsi" w:hAnsiTheme="minorHAnsi" w:cs="Sakkal Majalla"/>
        <w:b/>
        <w:smallCaps/>
        <w:sz w:val="22"/>
        <w:szCs w:val="22"/>
      </w:rPr>
      <w:t xml:space="preserve">                                                         </w:t>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66801B7D"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w:t>
    </w:r>
    <w:r w:rsidR="00783811">
      <w:rPr>
        <w:rFonts w:asciiTheme="minorHAnsi" w:hAnsiTheme="minorHAnsi" w:cs="Berylium"/>
        <w:b/>
        <w:bCs/>
        <w:smallCaps/>
        <w:sz w:val="22"/>
        <w:szCs w:val="22"/>
      </w:rPr>
      <w:t>5-</w:t>
    </w:r>
    <w:r w:rsidR="00F8686E">
      <w:rPr>
        <w:rFonts w:asciiTheme="minorHAnsi" w:hAnsiTheme="minorHAnsi" w:cs="Berylium"/>
        <w:b/>
        <w:bCs/>
        <w:smallCaps/>
        <w:sz w:val="22"/>
        <w:szCs w:val="22"/>
      </w:rPr>
      <w:t>21</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1CF8" w14:textId="3DC715AB" w:rsidR="00B453CA" w:rsidRDefault="00F8686E" w:rsidP="00B453CA">
    <w:pPr>
      <w:rPr>
        <w:rFonts w:asciiTheme="minorHAnsi" w:hAnsiTheme="minorHAnsi" w:cs="Sakkal Majalla"/>
        <w:b/>
        <w:smallCaps/>
        <w:sz w:val="22"/>
        <w:szCs w:val="22"/>
      </w:rPr>
    </w:pPr>
    <w:r>
      <w:rPr>
        <w:rFonts w:asciiTheme="minorHAnsi" w:hAnsiTheme="minorHAnsi"/>
        <w:b/>
        <w:sz w:val="22"/>
        <w:szCs w:val="22"/>
      </w:rPr>
      <w:t>Voice Over IP Migration</w:t>
    </w:r>
    <w:r w:rsidR="003C7155">
      <w:rPr>
        <w:rFonts w:asciiTheme="minorHAnsi" w:hAnsiTheme="minorHAnsi"/>
        <w:b/>
        <w:sz w:val="22"/>
        <w:szCs w:val="22"/>
      </w:rPr>
      <w:tab/>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Pr>
        <w:rFonts w:asciiTheme="minorHAnsi" w:hAnsiTheme="minorHAnsi" w:cs="Sakkal Majalla"/>
        <w:b/>
        <w:smallCaps/>
        <w:sz w:val="22"/>
        <w:szCs w:val="22"/>
      </w:rPr>
      <w:t xml:space="preserve">                                                                                       </w:t>
    </w:r>
    <w:r w:rsidR="00B453CA">
      <w:rPr>
        <w:rFonts w:asciiTheme="minorHAnsi" w:hAnsiTheme="minorHAnsi" w:cs="Sakkal Majalla"/>
        <w:b/>
        <w:smallCaps/>
        <w:sz w:val="22"/>
        <w:szCs w:val="22"/>
      </w:rPr>
      <w:t xml:space="preserve">Proposal Form </w:t>
    </w:r>
  </w:p>
  <w:p w14:paraId="2F8AA364" w14:textId="556BA572"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w:t>
    </w:r>
    <w:r w:rsidR="00783811">
      <w:rPr>
        <w:rFonts w:asciiTheme="minorHAnsi" w:hAnsiTheme="minorHAnsi" w:cs="Berylium"/>
        <w:b/>
        <w:bCs/>
        <w:smallCaps/>
        <w:sz w:val="22"/>
        <w:szCs w:val="22"/>
      </w:rPr>
      <w:t>5-</w:t>
    </w:r>
    <w:r w:rsidR="00F8686E">
      <w:rPr>
        <w:rFonts w:asciiTheme="minorHAnsi" w:hAnsiTheme="minorHAnsi" w:cs="Berylium"/>
        <w:b/>
        <w:bCs/>
        <w:smallCaps/>
        <w:sz w:val="22"/>
        <w:szCs w:val="22"/>
      </w:rPr>
      <w:t>21</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8686E">
      <w:rPr>
        <w:rFonts w:asciiTheme="minorHAnsi" w:hAnsiTheme="minorHAnsi" w:cs="Berylium"/>
        <w:b/>
        <w:bCs/>
        <w:smallCaps/>
        <w:sz w:val="22"/>
        <w:szCs w:val="22"/>
      </w:rPr>
      <w:t xml:space="preserve">                  </w:t>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E3D4" w14:textId="77777777" w:rsidR="00E67C2E" w:rsidRDefault="00E67C2E">
      <w:r>
        <w:separator/>
      </w:r>
    </w:p>
  </w:footnote>
  <w:footnote w:type="continuationSeparator" w:id="0">
    <w:p w14:paraId="2B5AD54E" w14:textId="77777777" w:rsidR="00E67C2E" w:rsidRDefault="00E6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0EBD"/>
    <w:multiLevelType w:val="hybridMultilevel"/>
    <w:tmpl w:val="299C93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F1426"/>
    <w:multiLevelType w:val="hybridMultilevel"/>
    <w:tmpl w:val="FFE6BDEC"/>
    <w:lvl w:ilvl="0" w:tplc="9F60B704">
      <w:start w:val="1"/>
      <w:numFmt w:val="upperLetter"/>
      <w:lvlText w:val="%1."/>
      <w:lvlJc w:val="left"/>
      <w:pPr>
        <w:ind w:left="720" w:hanging="360"/>
      </w:pPr>
      <w:rPr>
        <w:b/>
        <w:bCs/>
      </w:rPr>
    </w:lvl>
    <w:lvl w:ilvl="1" w:tplc="E7AE9D4C">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C58B2"/>
    <w:multiLevelType w:val="hybridMultilevel"/>
    <w:tmpl w:val="D8D04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554650">
    <w:abstractNumId w:val="0"/>
  </w:num>
  <w:num w:numId="2" w16cid:durableId="1747218438">
    <w:abstractNumId w:val="6"/>
  </w:num>
  <w:num w:numId="3" w16cid:durableId="674572626">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90201672">
    <w:abstractNumId w:val="4"/>
  </w:num>
  <w:num w:numId="5" w16cid:durableId="767846167">
    <w:abstractNumId w:val="10"/>
  </w:num>
  <w:num w:numId="6" w16cid:durableId="1638217563">
    <w:abstractNumId w:val="5"/>
  </w:num>
  <w:num w:numId="7" w16cid:durableId="1684933945">
    <w:abstractNumId w:val="12"/>
  </w:num>
  <w:num w:numId="8" w16cid:durableId="992443152">
    <w:abstractNumId w:val="1"/>
  </w:num>
  <w:num w:numId="9" w16cid:durableId="1314486568">
    <w:abstractNumId w:val="9"/>
  </w:num>
  <w:num w:numId="10" w16cid:durableId="604194799">
    <w:abstractNumId w:val="13"/>
  </w:num>
  <w:num w:numId="11" w16cid:durableId="302514889">
    <w:abstractNumId w:val="3"/>
  </w:num>
  <w:num w:numId="12" w16cid:durableId="1843004741">
    <w:abstractNumId w:val="11"/>
  </w:num>
  <w:num w:numId="13" w16cid:durableId="1091003714">
    <w:abstractNumId w:val="8"/>
  </w:num>
  <w:num w:numId="14" w16cid:durableId="1734431561">
    <w:abstractNumId w:val="2"/>
  </w:num>
  <w:num w:numId="15" w16cid:durableId="1166823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6C36"/>
    <w:rsid w:val="000159C9"/>
    <w:rsid w:val="00017E56"/>
    <w:rsid w:val="00020C2D"/>
    <w:rsid w:val="00021B73"/>
    <w:rsid w:val="0002328E"/>
    <w:rsid w:val="00024A20"/>
    <w:rsid w:val="0002556D"/>
    <w:rsid w:val="00025660"/>
    <w:rsid w:val="00026E28"/>
    <w:rsid w:val="00027C1A"/>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6243"/>
    <w:rsid w:val="000B7573"/>
    <w:rsid w:val="000B761A"/>
    <w:rsid w:val="000B7BEE"/>
    <w:rsid w:val="000C2052"/>
    <w:rsid w:val="000D72B6"/>
    <w:rsid w:val="000E00E5"/>
    <w:rsid w:val="000E713A"/>
    <w:rsid w:val="000E7A5A"/>
    <w:rsid w:val="000F5347"/>
    <w:rsid w:val="000F5936"/>
    <w:rsid w:val="000F5E71"/>
    <w:rsid w:val="00105640"/>
    <w:rsid w:val="00106810"/>
    <w:rsid w:val="0010728F"/>
    <w:rsid w:val="00134054"/>
    <w:rsid w:val="00141FB6"/>
    <w:rsid w:val="00145165"/>
    <w:rsid w:val="00145F7A"/>
    <w:rsid w:val="00153860"/>
    <w:rsid w:val="00157B43"/>
    <w:rsid w:val="0016028B"/>
    <w:rsid w:val="00161EF9"/>
    <w:rsid w:val="001700CE"/>
    <w:rsid w:val="00185CA6"/>
    <w:rsid w:val="001A2F10"/>
    <w:rsid w:val="001A5293"/>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13B03"/>
    <w:rsid w:val="002156FD"/>
    <w:rsid w:val="0021608E"/>
    <w:rsid w:val="00217C50"/>
    <w:rsid w:val="00220461"/>
    <w:rsid w:val="002219A2"/>
    <w:rsid w:val="00225B3D"/>
    <w:rsid w:val="002341F4"/>
    <w:rsid w:val="00241E0F"/>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C5571"/>
    <w:rsid w:val="002D2565"/>
    <w:rsid w:val="002D3975"/>
    <w:rsid w:val="002D4F34"/>
    <w:rsid w:val="002E4685"/>
    <w:rsid w:val="002E6B9D"/>
    <w:rsid w:val="002F57AA"/>
    <w:rsid w:val="00301C82"/>
    <w:rsid w:val="00301FF2"/>
    <w:rsid w:val="00304720"/>
    <w:rsid w:val="0031139C"/>
    <w:rsid w:val="003123F4"/>
    <w:rsid w:val="00314AAF"/>
    <w:rsid w:val="003247A2"/>
    <w:rsid w:val="00327B0F"/>
    <w:rsid w:val="00327CDC"/>
    <w:rsid w:val="0033065C"/>
    <w:rsid w:val="0033159E"/>
    <w:rsid w:val="00331C8D"/>
    <w:rsid w:val="00336A16"/>
    <w:rsid w:val="00337EA2"/>
    <w:rsid w:val="00341D95"/>
    <w:rsid w:val="0034316A"/>
    <w:rsid w:val="00343873"/>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1604"/>
    <w:rsid w:val="003D542F"/>
    <w:rsid w:val="003F37C0"/>
    <w:rsid w:val="003F72BF"/>
    <w:rsid w:val="0040538E"/>
    <w:rsid w:val="00406D58"/>
    <w:rsid w:val="00407AAA"/>
    <w:rsid w:val="00411C87"/>
    <w:rsid w:val="00416266"/>
    <w:rsid w:val="00423D4C"/>
    <w:rsid w:val="0042494F"/>
    <w:rsid w:val="004274A8"/>
    <w:rsid w:val="00434EE0"/>
    <w:rsid w:val="00447897"/>
    <w:rsid w:val="00451330"/>
    <w:rsid w:val="00452D0E"/>
    <w:rsid w:val="00453127"/>
    <w:rsid w:val="00455BED"/>
    <w:rsid w:val="004568CD"/>
    <w:rsid w:val="004662EA"/>
    <w:rsid w:val="00471B16"/>
    <w:rsid w:val="00474E4A"/>
    <w:rsid w:val="004830F7"/>
    <w:rsid w:val="004845EF"/>
    <w:rsid w:val="00485018"/>
    <w:rsid w:val="00496DEE"/>
    <w:rsid w:val="004A59AC"/>
    <w:rsid w:val="004B5EC1"/>
    <w:rsid w:val="004C0062"/>
    <w:rsid w:val="004C193F"/>
    <w:rsid w:val="004C5DAD"/>
    <w:rsid w:val="004C7512"/>
    <w:rsid w:val="004D41B6"/>
    <w:rsid w:val="004E04B8"/>
    <w:rsid w:val="004E0680"/>
    <w:rsid w:val="004E6958"/>
    <w:rsid w:val="004F6934"/>
    <w:rsid w:val="00504B2A"/>
    <w:rsid w:val="00513034"/>
    <w:rsid w:val="0051621A"/>
    <w:rsid w:val="00523F40"/>
    <w:rsid w:val="00531921"/>
    <w:rsid w:val="0053210F"/>
    <w:rsid w:val="00533C89"/>
    <w:rsid w:val="00535346"/>
    <w:rsid w:val="00547A2C"/>
    <w:rsid w:val="00555F14"/>
    <w:rsid w:val="00574926"/>
    <w:rsid w:val="00577AEB"/>
    <w:rsid w:val="00586969"/>
    <w:rsid w:val="00590738"/>
    <w:rsid w:val="005907AC"/>
    <w:rsid w:val="00597EDD"/>
    <w:rsid w:val="005A3D99"/>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3E3D"/>
    <w:rsid w:val="00633F39"/>
    <w:rsid w:val="006366A9"/>
    <w:rsid w:val="006413CF"/>
    <w:rsid w:val="00651581"/>
    <w:rsid w:val="006567E4"/>
    <w:rsid w:val="00664FAB"/>
    <w:rsid w:val="006825A5"/>
    <w:rsid w:val="00684A25"/>
    <w:rsid w:val="00691414"/>
    <w:rsid w:val="00691BAF"/>
    <w:rsid w:val="00693847"/>
    <w:rsid w:val="006A00A3"/>
    <w:rsid w:val="006A43DB"/>
    <w:rsid w:val="006B1972"/>
    <w:rsid w:val="006B37BE"/>
    <w:rsid w:val="006B3B5F"/>
    <w:rsid w:val="006B4CD2"/>
    <w:rsid w:val="006B55AB"/>
    <w:rsid w:val="006B5FE9"/>
    <w:rsid w:val="006B649A"/>
    <w:rsid w:val="006C13FA"/>
    <w:rsid w:val="006C17C4"/>
    <w:rsid w:val="006C4DC3"/>
    <w:rsid w:val="006D66FA"/>
    <w:rsid w:val="006D6F15"/>
    <w:rsid w:val="006E1237"/>
    <w:rsid w:val="006E3AB7"/>
    <w:rsid w:val="00707A29"/>
    <w:rsid w:val="00707E4A"/>
    <w:rsid w:val="007102F9"/>
    <w:rsid w:val="00710669"/>
    <w:rsid w:val="00716C28"/>
    <w:rsid w:val="0072623F"/>
    <w:rsid w:val="007316A8"/>
    <w:rsid w:val="007326C6"/>
    <w:rsid w:val="00742B5F"/>
    <w:rsid w:val="00754B4C"/>
    <w:rsid w:val="00762AB8"/>
    <w:rsid w:val="00767C67"/>
    <w:rsid w:val="00770B79"/>
    <w:rsid w:val="007749C7"/>
    <w:rsid w:val="0078374C"/>
    <w:rsid w:val="00783811"/>
    <w:rsid w:val="00786D74"/>
    <w:rsid w:val="00795613"/>
    <w:rsid w:val="007A0409"/>
    <w:rsid w:val="007A12B5"/>
    <w:rsid w:val="007A2E0E"/>
    <w:rsid w:val="007A33AF"/>
    <w:rsid w:val="007A3971"/>
    <w:rsid w:val="007A7466"/>
    <w:rsid w:val="007A77F1"/>
    <w:rsid w:val="007B3E62"/>
    <w:rsid w:val="007C34B9"/>
    <w:rsid w:val="007C5D2B"/>
    <w:rsid w:val="007D6D60"/>
    <w:rsid w:val="007D7D1B"/>
    <w:rsid w:val="007E17A5"/>
    <w:rsid w:val="007E7CDB"/>
    <w:rsid w:val="007F2BB5"/>
    <w:rsid w:val="007F6770"/>
    <w:rsid w:val="007F77F0"/>
    <w:rsid w:val="008064D7"/>
    <w:rsid w:val="008112E8"/>
    <w:rsid w:val="00827443"/>
    <w:rsid w:val="00833FA1"/>
    <w:rsid w:val="008433B3"/>
    <w:rsid w:val="00845022"/>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D3461"/>
    <w:rsid w:val="009D63F5"/>
    <w:rsid w:val="009E43B9"/>
    <w:rsid w:val="009F707F"/>
    <w:rsid w:val="009F718A"/>
    <w:rsid w:val="00A01357"/>
    <w:rsid w:val="00A140FA"/>
    <w:rsid w:val="00A1440A"/>
    <w:rsid w:val="00A220C2"/>
    <w:rsid w:val="00A22597"/>
    <w:rsid w:val="00A23894"/>
    <w:rsid w:val="00A32F15"/>
    <w:rsid w:val="00A40234"/>
    <w:rsid w:val="00A4694B"/>
    <w:rsid w:val="00A47A3A"/>
    <w:rsid w:val="00A63F56"/>
    <w:rsid w:val="00A65057"/>
    <w:rsid w:val="00A66A5E"/>
    <w:rsid w:val="00A96DFB"/>
    <w:rsid w:val="00A974F8"/>
    <w:rsid w:val="00AA0725"/>
    <w:rsid w:val="00AA0947"/>
    <w:rsid w:val="00AA1C5F"/>
    <w:rsid w:val="00AA368F"/>
    <w:rsid w:val="00AA43A6"/>
    <w:rsid w:val="00AA4D6B"/>
    <w:rsid w:val="00AA7F15"/>
    <w:rsid w:val="00AB50A1"/>
    <w:rsid w:val="00AC016B"/>
    <w:rsid w:val="00AC0947"/>
    <w:rsid w:val="00AC7102"/>
    <w:rsid w:val="00AD53CD"/>
    <w:rsid w:val="00AE050A"/>
    <w:rsid w:val="00AE6A40"/>
    <w:rsid w:val="00AF3782"/>
    <w:rsid w:val="00AF37AC"/>
    <w:rsid w:val="00B04B25"/>
    <w:rsid w:val="00B06BE9"/>
    <w:rsid w:val="00B12D30"/>
    <w:rsid w:val="00B17748"/>
    <w:rsid w:val="00B21C33"/>
    <w:rsid w:val="00B22043"/>
    <w:rsid w:val="00B23DAB"/>
    <w:rsid w:val="00B24209"/>
    <w:rsid w:val="00B41260"/>
    <w:rsid w:val="00B453CA"/>
    <w:rsid w:val="00B51E45"/>
    <w:rsid w:val="00B5290E"/>
    <w:rsid w:val="00B565FD"/>
    <w:rsid w:val="00B6270D"/>
    <w:rsid w:val="00B65719"/>
    <w:rsid w:val="00B66B1B"/>
    <w:rsid w:val="00B84C4D"/>
    <w:rsid w:val="00B96702"/>
    <w:rsid w:val="00B97A87"/>
    <w:rsid w:val="00BA363A"/>
    <w:rsid w:val="00BA4841"/>
    <w:rsid w:val="00BB224F"/>
    <w:rsid w:val="00BB5EB6"/>
    <w:rsid w:val="00BB6A8A"/>
    <w:rsid w:val="00BB744E"/>
    <w:rsid w:val="00BB78DD"/>
    <w:rsid w:val="00BC051B"/>
    <w:rsid w:val="00BC144F"/>
    <w:rsid w:val="00BC40F4"/>
    <w:rsid w:val="00BD128A"/>
    <w:rsid w:val="00BD130C"/>
    <w:rsid w:val="00BD30AB"/>
    <w:rsid w:val="00BD7318"/>
    <w:rsid w:val="00BD756F"/>
    <w:rsid w:val="00BE0C19"/>
    <w:rsid w:val="00BE2819"/>
    <w:rsid w:val="00BE41DB"/>
    <w:rsid w:val="00BE5A4D"/>
    <w:rsid w:val="00BF1787"/>
    <w:rsid w:val="00C00227"/>
    <w:rsid w:val="00C07723"/>
    <w:rsid w:val="00C11B42"/>
    <w:rsid w:val="00C137BC"/>
    <w:rsid w:val="00C22564"/>
    <w:rsid w:val="00C2625B"/>
    <w:rsid w:val="00C2746E"/>
    <w:rsid w:val="00C31578"/>
    <w:rsid w:val="00C33116"/>
    <w:rsid w:val="00C36C64"/>
    <w:rsid w:val="00C4197F"/>
    <w:rsid w:val="00C42657"/>
    <w:rsid w:val="00C51403"/>
    <w:rsid w:val="00C5177B"/>
    <w:rsid w:val="00C602C6"/>
    <w:rsid w:val="00C60444"/>
    <w:rsid w:val="00C63B3A"/>
    <w:rsid w:val="00C64613"/>
    <w:rsid w:val="00C679B4"/>
    <w:rsid w:val="00C67D9A"/>
    <w:rsid w:val="00C72998"/>
    <w:rsid w:val="00C73F5B"/>
    <w:rsid w:val="00C7534E"/>
    <w:rsid w:val="00C755DE"/>
    <w:rsid w:val="00C75F3B"/>
    <w:rsid w:val="00C81178"/>
    <w:rsid w:val="00C87856"/>
    <w:rsid w:val="00C91C85"/>
    <w:rsid w:val="00CA43E6"/>
    <w:rsid w:val="00CB5563"/>
    <w:rsid w:val="00CB5B88"/>
    <w:rsid w:val="00CB65A3"/>
    <w:rsid w:val="00CC7866"/>
    <w:rsid w:val="00CD162E"/>
    <w:rsid w:val="00CD1B51"/>
    <w:rsid w:val="00CD2D15"/>
    <w:rsid w:val="00CD3690"/>
    <w:rsid w:val="00CE1BA7"/>
    <w:rsid w:val="00CE7F23"/>
    <w:rsid w:val="00CF7CC0"/>
    <w:rsid w:val="00D00E66"/>
    <w:rsid w:val="00D0184F"/>
    <w:rsid w:val="00D023C1"/>
    <w:rsid w:val="00D050E4"/>
    <w:rsid w:val="00D06063"/>
    <w:rsid w:val="00D11676"/>
    <w:rsid w:val="00D1241E"/>
    <w:rsid w:val="00D23697"/>
    <w:rsid w:val="00D2799B"/>
    <w:rsid w:val="00D317F5"/>
    <w:rsid w:val="00D32B38"/>
    <w:rsid w:val="00D3515C"/>
    <w:rsid w:val="00D35177"/>
    <w:rsid w:val="00D41B64"/>
    <w:rsid w:val="00D50ECF"/>
    <w:rsid w:val="00D70AF6"/>
    <w:rsid w:val="00D84B45"/>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DF00E4"/>
    <w:rsid w:val="00E00647"/>
    <w:rsid w:val="00E07156"/>
    <w:rsid w:val="00E10348"/>
    <w:rsid w:val="00E16F64"/>
    <w:rsid w:val="00E22266"/>
    <w:rsid w:val="00E2478A"/>
    <w:rsid w:val="00E257BC"/>
    <w:rsid w:val="00E26676"/>
    <w:rsid w:val="00E26B2F"/>
    <w:rsid w:val="00E309DA"/>
    <w:rsid w:val="00E31CF6"/>
    <w:rsid w:val="00E33851"/>
    <w:rsid w:val="00E34EB5"/>
    <w:rsid w:val="00E52099"/>
    <w:rsid w:val="00E5294B"/>
    <w:rsid w:val="00E53B51"/>
    <w:rsid w:val="00E54308"/>
    <w:rsid w:val="00E56C56"/>
    <w:rsid w:val="00E65169"/>
    <w:rsid w:val="00E67C2E"/>
    <w:rsid w:val="00E71718"/>
    <w:rsid w:val="00E71AEC"/>
    <w:rsid w:val="00E75392"/>
    <w:rsid w:val="00E767DB"/>
    <w:rsid w:val="00E80E40"/>
    <w:rsid w:val="00E8688C"/>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5EBC"/>
    <w:rsid w:val="00EF7FD1"/>
    <w:rsid w:val="00F02803"/>
    <w:rsid w:val="00F03E85"/>
    <w:rsid w:val="00F0597E"/>
    <w:rsid w:val="00F11E07"/>
    <w:rsid w:val="00F13D8E"/>
    <w:rsid w:val="00F20952"/>
    <w:rsid w:val="00F22374"/>
    <w:rsid w:val="00F3054A"/>
    <w:rsid w:val="00F42F7D"/>
    <w:rsid w:val="00F56F55"/>
    <w:rsid w:val="00F64C5C"/>
    <w:rsid w:val="00F658C3"/>
    <w:rsid w:val="00F6704A"/>
    <w:rsid w:val="00F86216"/>
    <w:rsid w:val="00F8686E"/>
    <w:rsid w:val="00F86EE2"/>
    <w:rsid w:val="00F936E0"/>
    <w:rsid w:val="00F96DC6"/>
    <w:rsid w:val="00F9761B"/>
    <w:rsid w:val="00FA542B"/>
    <w:rsid w:val="00FB2814"/>
    <w:rsid w:val="00FB2F68"/>
    <w:rsid w:val="00FB535A"/>
    <w:rsid w:val="00FC562E"/>
    <w:rsid w:val="00FC72FB"/>
    <w:rsid w:val="00FD29CF"/>
    <w:rsid w:val="00FE35FC"/>
    <w:rsid w:val="00FE54AC"/>
    <w:rsid w:val="00FF1115"/>
    <w:rsid w:val="00FF2165"/>
    <w:rsid w:val="00FF689F"/>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 w:id="17940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0196e9dd04f573a6aff53d032049a430"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2213</Words>
  <Characters>16317</Characters>
  <Application>Microsoft Office Word</Application>
  <DocSecurity>0</DocSecurity>
  <Lines>741</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2025-04-29T16:20:00Z</cp:lastPrinted>
  <dcterms:created xsi:type="dcterms:W3CDTF">2025-08-20T19:58:00Z</dcterms:created>
  <dcterms:modified xsi:type="dcterms:W3CDTF">2025-08-20T19:58:00Z</dcterms:modified>
</cp:coreProperties>
</file>