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8E4D" w14:textId="77777777" w:rsidR="00727AB7" w:rsidRPr="00727AB7" w:rsidRDefault="00727AB7" w:rsidP="00727AB7">
      <w:pPr>
        <w:shd w:val="clear" w:color="auto" w:fill="FFFFFF"/>
        <w:spacing w:after="0" w:line="240" w:lineRule="auto"/>
        <w:jc w:val="center"/>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FF0000"/>
          <w:sz w:val="32"/>
          <w:szCs w:val="32"/>
        </w:rPr>
        <w:t>Philadelphia Parking Authority/Philadelphia Police Department</w:t>
      </w:r>
    </w:p>
    <w:p w14:paraId="5B8EFADC" w14:textId="77777777" w:rsidR="00727AB7" w:rsidRPr="00727AB7" w:rsidRDefault="00727AB7" w:rsidP="00727AB7">
      <w:pPr>
        <w:shd w:val="clear" w:color="auto" w:fill="FFFFFF"/>
        <w:spacing w:after="0" w:line="240" w:lineRule="auto"/>
        <w:jc w:val="center"/>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1A1A1A"/>
          <w:sz w:val="28"/>
          <w:szCs w:val="28"/>
        </w:rPr>
        <w:t>Unclaimed Motor Vehicle Auction</w:t>
      </w:r>
    </w:p>
    <w:p w14:paraId="173ABE10" w14:textId="77777777" w:rsidR="00727AB7" w:rsidRPr="00727AB7" w:rsidRDefault="00727AB7" w:rsidP="00727AB7">
      <w:pPr>
        <w:shd w:val="clear" w:color="auto" w:fill="FFFFFF"/>
        <w:spacing w:after="0" w:line="240" w:lineRule="auto"/>
        <w:jc w:val="center"/>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1A1A1A"/>
          <w:sz w:val="20"/>
          <w:szCs w:val="20"/>
        </w:rPr>
        <w:t>Philadelphia, Pa 19148</w:t>
      </w:r>
      <w:r w:rsidRPr="00727AB7">
        <w:rPr>
          <w:rFonts w:ascii="Times New Roman" w:eastAsia="Times New Roman" w:hAnsi="Times New Roman" w:cs="Times New Roman"/>
          <w:b/>
          <w:bCs/>
          <w:color w:val="1A1A1A"/>
          <w:sz w:val="20"/>
          <w:szCs w:val="20"/>
        </w:rPr>
        <w:br/>
      </w:r>
    </w:p>
    <w:p w14:paraId="439A341E" w14:textId="53B448B4" w:rsidR="00727AB7" w:rsidRPr="00727AB7" w:rsidRDefault="00727AB7" w:rsidP="007C3CA7">
      <w:pPr>
        <w:shd w:val="clear" w:color="auto" w:fill="FFFFFF"/>
        <w:spacing w:after="0" w:line="240" w:lineRule="auto"/>
        <w:jc w:val="center"/>
        <w:rPr>
          <w:rFonts w:ascii="Open Sans" w:eastAsia="Times New Roman" w:hAnsi="Open Sans" w:cs="Times New Roman"/>
          <w:color w:val="1A1A1A"/>
          <w:sz w:val="21"/>
          <w:szCs w:val="21"/>
        </w:rPr>
      </w:pPr>
      <w:r w:rsidRPr="00727AB7">
        <w:rPr>
          <w:rFonts w:ascii="Times New Roman" w:eastAsia="Times New Roman" w:hAnsi="Times New Roman" w:cs="Times New Roman"/>
          <w:color w:val="1A1A1A"/>
          <w:sz w:val="20"/>
          <w:szCs w:val="20"/>
        </w:rPr>
        <w:t>Welcome to the Philadelphia Parking Authority's On-line Auction! Please take time to read our new procedures and rules below.</w:t>
      </w:r>
      <w:r w:rsidRPr="00727AB7">
        <w:rPr>
          <w:rFonts w:ascii="Times New Roman" w:eastAsia="Times New Roman" w:hAnsi="Times New Roman" w:cs="Times New Roman"/>
          <w:color w:val="1A1A1A"/>
          <w:sz w:val="20"/>
          <w:szCs w:val="20"/>
        </w:rPr>
        <w:br/>
      </w:r>
    </w:p>
    <w:p w14:paraId="0DCE479B" w14:textId="7046C0E8" w:rsidR="00727AB7" w:rsidRPr="00727AB7" w:rsidRDefault="00727AB7" w:rsidP="00727AB7">
      <w:pPr>
        <w:shd w:val="clear" w:color="auto" w:fill="FFFFFF"/>
        <w:spacing w:after="0" w:line="240" w:lineRule="auto"/>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FF0000"/>
          <w:sz w:val="20"/>
          <w:szCs w:val="20"/>
        </w:rPr>
        <w:t>AUCTIONS WILL BE HELD EVERY TUESDAY</w:t>
      </w:r>
      <w:r w:rsidR="007C3CA7">
        <w:rPr>
          <w:rFonts w:ascii="Times New Roman" w:eastAsia="Times New Roman" w:hAnsi="Times New Roman" w:cs="Times New Roman"/>
          <w:b/>
          <w:bCs/>
          <w:color w:val="FF0000"/>
          <w:sz w:val="20"/>
          <w:szCs w:val="20"/>
        </w:rPr>
        <w:t xml:space="preserve"> </w:t>
      </w:r>
      <w:r w:rsidR="007C3CA7" w:rsidRPr="00727AB7">
        <w:rPr>
          <w:rFonts w:ascii="Times New Roman" w:eastAsia="Times New Roman" w:hAnsi="Times New Roman" w:cs="Times New Roman"/>
          <w:b/>
          <w:bCs/>
          <w:color w:val="FF0000"/>
          <w:sz w:val="20"/>
          <w:szCs w:val="20"/>
        </w:rPr>
        <w:t xml:space="preserve">&amp; </w:t>
      </w:r>
      <w:r w:rsidR="00AD631B">
        <w:rPr>
          <w:rFonts w:ascii="Times New Roman" w:eastAsia="Times New Roman" w:hAnsi="Times New Roman" w:cs="Times New Roman"/>
          <w:b/>
          <w:bCs/>
          <w:color w:val="FF0000"/>
          <w:sz w:val="20"/>
          <w:szCs w:val="20"/>
        </w:rPr>
        <w:t>THURSDAY</w:t>
      </w:r>
      <w:r w:rsidRPr="00727AB7">
        <w:rPr>
          <w:rFonts w:ascii="Times New Roman" w:eastAsia="Times New Roman" w:hAnsi="Times New Roman" w:cs="Times New Roman"/>
          <w:b/>
          <w:bCs/>
          <w:color w:val="FF0000"/>
          <w:sz w:val="20"/>
          <w:szCs w:val="20"/>
        </w:rPr>
        <w:t xml:space="preserve"> </w:t>
      </w:r>
      <w:r w:rsidR="00AD631B">
        <w:rPr>
          <w:rFonts w:ascii="Times New Roman" w:eastAsia="Times New Roman" w:hAnsi="Times New Roman" w:cs="Times New Roman"/>
          <w:b/>
          <w:bCs/>
          <w:color w:val="FF0000"/>
          <w:sz w:val="20"/>
          <w:szCs w:val="20"/>
        </w:rPr>
        <w:t>FRIDAY</w:t>
      </w:r>
      <w:r w:rsidRPr="00727AB7">
        <w:rPr>
          <w:rFonts w:ascii="Times New Roman" w:eastAsia="Times New Roman" w:hAnsi="Times New Roman" w:cs="Times New Roman"/>
          <w:b/>
          <w:bCs/>
          <w:color w:val="FF0000"/>
          <w:sz w:val="20"/>
          <w:szCs w:val="20"/>
        </w:rPr>
        <w:t>.</w:t>
      </w:r>
      <w:r w:rsidR="007C3CA7">
        <w:rPr>
          <w:rFonts w:ascii="Times New Roman" w:eastAsia="Times New Roman" w:hAnsi="Times New Roman" w:cs="Times New Roman"/>
          <w:b/>
          <w:bCs/>
          <w:color w:val="FF0000"/>
          <w:sz w:val="20"/>
          <w:szCs w:val="20"/>
        </w:rPr>
        <w:t xml:space="preserve"> (Subject to Change)</w:t>
      </w:r>
    </w:p>
    <w:p w14:paraId="3D9DBD95" w14:textId="77777777" w:rsidR="00727AB7" w:rsidRPr="00727AB7" w:rsidRDefault="00727AB7" w:rsidP="00727AB7">
      <w:pPr>
        <w:shd w:val="clear" w:color="auto" w:fill="FFFFFF"/>
        <w:spacing w:after="0" w:line="240" w:lineRule="auto"/>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1A1A1A"/>
          <w:sz w:val="20"/>
          <w:szCs w:val="20"/>
        </w:rPr>
        <w:t>They will be facilitated by </w:t>
      </w:r>
      <w:proofErr w:type="spellStart"/>
      <w:r w:rsidRPr="00727AB7">
        <w:rPr>
          <w:rFonts w:ascii="Times New Roman" w:eastAsia="Times New Roman" w:hAnsi="Times New Roman" w:cs="Times New Roman"/>
          <w:b/>
          <w:bCs/>
          <w:color w:val="1A1A1A"/>
          <w:sz w:val="20"/>
          <w:szCs w:val="20"/>
        </w:rPr>
        <w:t>Aspite</w:t>
      </w:r>
      <w:proofErr w:type="spellEnd"/>
      <w:r w:rsidRPr="00727AB7">
        <w:rPr>
          <w:rFonts w:ascii="Times New Roman" w:eastAsia="Times New Roman" w:hAnsi="Times New Roman" w:cs="Times New Roman"/>
          <w:b/>
          <w:bCs/>
          <w:color w:val="1A1A1A"/>
          <w:sz w:val="20"/>
          <w:szCs w:val="20"/>
        </w:rPr>
        <w:t> Auto Auction and can be accessed through their website (Aautoauction.com). Please follow the directions here and on their site to get registered and place bids.</w:t>
      </w:r>
      <w:r w:rsidRPr="00727AB7">
        <w:rPr>
          <w:rFonts w:ascii="Times New Roman" w:eastAsia="Times New Roman" w:hAnsi="Times New Roman" w:cs="Times New Roman"/>
          <w:b/>
          <w:bCs/>
          <w:color w:val="1A1A1A"/>
          <w:sz w:val="20"/>
          <w:szCs w:val="20"/>
        </w:rPr>
        <w:br/>
      </w:r>
    </w:p>
    <w:p w14:paraId="677EC06A" w14:textId="77777777" w:rsidR="00727AB7" w:rsidRPr="00727AB7" w:rsidRDefault="00727AB7" w:rsidP="00727AB7">
      <w:pPr>
        <w:shd w:val="clear" w:color="auto" w:fill="FFFFFF"/>
        <w:spacing w:after="0" w:line="240" w:lineRule="auto"/>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1A1A1A"/>
          <w:sz w:val="20"/>
          <w:szCs w:val="20"/>
        </w:rPr>
        <w:t>ON-LINE PROCEDURE - </w:t>
      </w:r>
      <w:r w:rsidRPr="00727AB7">
        <w:rPr>
          <w:rFonts w:ascii="Times New Roman" w:eastAsia="Times New Roman" w:hAnsi="Times New Roman" w:cs="Times New Roman"/>
          <w:b/>
          <w:bCs/>
          <w:color w:val="FF0000"/>
          <w:sz w:val="20"/>
          <w:szCs w:val="20"/>
        </w:rPr>
        <w:t>REGISTRATION</w:t>
      </w:r>
    </w:p>
    <w:p w14:paraId="04A880B2" w14:textId="480D88C0"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u w:val="single"/>
        </w:rPr>
        <w:t>Registration</w:t>
      </w:r>
      <w:r w:rsidRPr="00727AB7">
        <w:rPr>
          <w:rFonts w:ascii="Times New Roman" w:eastAsia="Times New Roman" w:hAnsi="Times New Roman" w:cs="Times New Roman"/>
          <w:color w:val="1A1A1A"/>
          <w:sz w:val="20"/>
          <w:szCs w:val="20"/>
        </w:rPr>
        <w:t> for the on-line auction can be found by clicking </w:t>
      </w:r>
      <w:r w:rsidRPr="00727AB7">
        <w:rPr>
          <w:rFonts w:ascii="Times New Roman" w:eastAsia="Times New Roman" w:hAnsi="Times New Roman" w:cs="Times New Roman"/>
          <w:color w:val="1A1A1A"/>
          <w:sz w:val="20"/>
          <w:szCs w:val="20"/>
          <w:u w:val="single"/>
        </w:rPr>
        <w:t>THE SIGN-IN/REGISTER BUTTON</w:t>
      </w:r>
    </w:p>
    <w:p w14:paraId="4F5DEC81" w14:textId="7AFFF2AB"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 xml:space="preserve">You can register for the auction at ANYTIME. We recommend your registration be completed </w:t>
      </w:r>
      <w:r w:rsidR="007C3CA7">
        <w:rPr>
          <w:rFonts w:ascii="Times New Roman" w:eastAsia="Times New Roman" w:hAnsi="Times New Roman" w:cs="Times New Roman"/>
          <w:color w:val="1A1A1A"/>
          <w:sz w:val="20"/>
          <w:szCs w:val="20"/>
        </w:rPr>
        <w:t>24 hours prior to the Auction</w:t>
      </w:r>
      <w:r w:rsidRPr="00727AB7">
        <w:rPr>
          <w:rFonts w:ascii="Times New Roman" w:eastAsia="Times New Roman" w:hAnsi="Times New Roman" w:cs="Times New Roman"/>
          <w:color w:val="1A1A1A"/>
          <w:sz w:val="20"/>
          <w:szCs w:val="20"/>
        </w:rPr>
        <w:t>.</w:t>
      </w:r>
    </w:p>
    <w:p w14:paraId="6146E169" w14:textId="4A4406B1"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REGISTRATION IS FREE and can be done from any computer or mobile device. </w:t>
      </w:r>
      <w:r w:rsidRPr="00727AB7">
        <w:rPr>
          <w:rFonts w:ascii="Times New Roman" w:eastAsia="Times New Roman" w:hAnsi="Times New Roman" w:cs="Times New Roman"/>
          <w:color w:val="1A1A1A"/>
          <w:sz w:val="20"/>
          <w:szCs w:val="20"/>
          <w:u w:val="single"/>
        </w:rPr>
        <w:t>You must enter:</w:t>
      </w:r>
    </w:p>
    <w:p w14:paraId="77425D19" w14:textId="77777777" w:rsidR="00727AB7" w:rsidRPr="00727AB7" w:rsidRDefault="00727AB7" w:rsidP="00727AB7">
      <w:pPr>
        <w:shd w:val="clear" w:color="auto" w:fill="FFFFFF"/>
        <w:spacing w:after="0" w:line="240" w:lineRule="auto"/>
        <w:ind w:left="1080" w:hanging="360"/>
        <w:rPr>
          <w:rFonts w:ascii="Open Sans" w:eastAsia="Times New Roman" w:hAnsi="Open Sans" w:cs="Times New Roman"/>
          <w:color w:val="1A1A1A"/>
          <w:sz w:val="21"/>
          <w:szCs w:val="21"/>
        </w:rPr>
      </w:pPr>
      <w:r w:rsidRPr="00727AB7">
        <w:rPr>
          <w:rFonts w:ascii="Courier New" w:eastAsia="Times New Roman" w:hAnsi="Courier New" w:cs="Courier New"/>
          <w:color w:val="1A1A1A"/>
          <w:sz w:val="20"/>
          <w:szCs w:val="20"/>
        </w:rPr>
        <w:t>o</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u w:val="single"/>
        </w:rPr>
        <w:t>Valid phone #.</w:t>
      </w:r>
    </w:p>
    <w:p w14:paraId="47FA6DC2" w14:textId="77777777" w:rsidR="00727AB7" w:rsidRPr="00727AB7" w:rsidRDefault="00727AB7" w:rsidP="00727AB7">
      <w:pPr>
        <w:shd w:val="clear" w:color="auto" w:fill="FFFFFF"/>
        <w:spacing w:after="0" w:line="240" w:lineRule="auto"/>
        <w:ind w:left="1080" w:hanging="360"/>
        <w:rPr>
          <w:rFonts w:ascii="Open Sans" w:eastAsia="Times New Roman" w:hAnsi="Open Sans" w:cs="Times New Roman"/>
          <w:color w:val="1A1A1A"/>
          <w:sz w:val="21"/>
          <w:szCs w:val="21"/>
        </w:rPr>
      </w:pPr>
      <w:r w:rsidRPr="00727AB7">
        <w:rPr>
          <w:rFonts w:ascii="Courier New" w:eastAsia="Times New Roman" w:hAnsi="Courier New" w:cs="Courier New"/>
          <w:color w:val="1A1A1A"/>
          <w:sz w:val="20"/>
          <w:szCs w:val="20"/>
        </w:rPr>
        <w:t>o</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u w:val="single"/>
        </w:rPr>
        <w:t>Valid email address.</w:t>
      </w:r>
    </w:p>
    <w:p w14:paraId="6D51980C" w14:textId="77777777" w:rsidR="00727AB7" w:rsidRPr="00727AB7" w:rsidRDefault="00727AB7" w:rsidP="00727AB7">
      <w:pPr>
        <w:shd w:val="clear" w:color="auto" w:fill="FFFFFF"/>
        <w:spacing w:after="0" w:line="240" w:lineRule="auto"/>
        <w:ind w:left="1080" w:hanging="360"/>
        <w:rPr>
          <w:rFonts w:ascii="Open Sans" w:eastAsia="Times New Roman" w:hAnsi="Open Sans" w:cs="Times New Roman"/>
          <w:color w:val="1A1A1A"/>
          <w:sz w:val="21"/>
          <w:szCs w:val="21"/>
        </w:rPr>
      </w:pPr>
      <w:r w:rsidRPr="00727AB7">
        <w:rPr>
          <w:rFonts w:ascii="Courier New" w:eastAsia="Times New Roman" w:hAnsi="Courier New" w:cs="Courier New"/>
          <w:color w:val="1A1A1A"/>
          <w:sz w:val="20"/>
          <w:szCs w:val="20"/>
        </w:rPr>
        <w:t>o</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u w:val="single"/>
        </w:rPr>
        <w:t>Your registered street address must match your driver's license.</w:t>
      </w:r>
    </w:p>
    <w:p w14:paraId="6E42E5C3" w14:textId="77777777" w:rsidR="00727AB7" w:rsidRDefault="00727AB7" w:rsidP="00727AB7">
      <w:pPr>
        <w:shd w:val="clear" w:color="auto" w:fill="FFFFFF"/>
        <w:spacing w:after="0" w:line="240" w:lineRule="auto"/>
        <w:ind w:left="1080" w:hanging="360"/>
        <w:rPr>
          <w:rFonts w:ascii="Times New Roman" w:eastAsia="Times New Roman" w:hAnsi="Times New Roman" w:cs="Times New Roman"/>
          <w:color w:val="1A1A1A"/>
          <w:sz w:val="20"/>
          <w:szCs w:val="20"/>
        </w:rPr>
      </w:pPr>
      <w:r w:rsidRPr="007C3CA7">
        <w:rPr>
          <w:rFonts w:ascii="Courier New" w:eastAsia="Times New Roman" w:hAnsi="Courier New" w:cs="Courier New"/>
          <w:b/>
          <w:bCs/>
          <w:color w:val="1A1A1A"/>
          <w:sz w:val="20"/>
          <w:szCs w:val="20"/>
        </w:rPr>
        <w:t>o</w:t>
      </w:r>
      <w:r w:rsidRPr="007C3CA7">
        <w:rPr>
          <w:rFonts w:ascii="Times New Roman" w:eastAsia="Times New Roman" w:hAnsi="Times New Roman" w:cs="Times New Roman"/>
          <w:b/>
          <w:bCs/>
          <w:color w:val="1A1A1A"/>
          <w:sz w:val="14"/>
          <w:szCs w:val="14"/>
        </w:rPr>
        <w:t>    </w:t>
      </w:r>
      <w:r w:rsidRPr="007C3CA7">
        <w:rPr>
          <w:rFonts w:ascii="Times New Roman" w:eastAsia="Times New Roman" w:hAnsi="Times New Roman" w:cs="Times New Roman"/>
          <w:b/>
          <w:bCs/>
          <w:color w:val="1A1A1A"/>
          <w:sz w:val="20"/>
          <w:szCs w:val="20"/>
          <w:u w:val="single"/>
        </w:rPr>
        <w:t>You must take a picture of your driver's license and upload it during registration.</w:t>
      </w:r>
    </w:p>
    <w:p w14:paraId="224016DE" w14:textId="77777777" w:rsidR="007C3CA7" w:rsidRDefault="007C3CA7" w:rsidP="00727AB7">
      <w:pPr>
        <w:shd w:val="clear" w:color="auto" w:fill="FFFFFF"/>
        <w:spacing w:after="0" w:line="240" w:lineRule="auto"/>
        <w:ind w:left="1080" w:hanging="360"/>
        <w:rPr>
          <w:rFonts w:ascii="Open Sans" w:eastAsia="Times New Roman" w:hAnsi="Open Sans" w:cs="Times New Roman"/>
          <w:color w:val="1A1A1A"/>
          <w:sz w:val="21"/>
          <w:szCs w:val="21"/>
        </w:rPr>
      </w:pPr>
    </w:p>
    <w:p w14:paraId="4DA6D6D4" w14:textId="7089A277" w:rsidR="007C3CA7" w:rsidRPr="007C3CA7" w:rsidRDefault="007C3CA7" w:rsidP="007C3CA7">
      <w:pPr>
        <w:shd w:val="clear" w:color="auto" w:fill="FFFFFF"/>
        <w:spacing w:after="0" w:line="240" w:lineRule="auto"/>
        <w:ind w:left="1080"/>
        <w:rPr>
          <w:rFonts w:ascii="Open Sans" w:eastAsia="Times New Roman" w:hAnsi="Open Sans" w:cs="Times New Roman"/>
          <w:b/>
          <w:bCs/>
          <w:color w:val="1A1A1A"/>
          <w:sz w:val="21"/>
          <w:szCs w:val="21"/>
        </w:rPr>
      </w:pPr>
      <w:r w:rsidRPr="007C3CA7">
        <w:rPr>
          <w:rFonts w:ascii="Open Sans" w:eastAsia="Times New Roman" w:hAnsi="Open Sans" w:cs="Times New Roman"/>
          <w:b/>
          <w:bCs/>
          <w:color w:val="1A1A1A"/>
          <w:sz w:val="21"/>
          <w:szCs w:val="21"/>
        </w:rPr>
        <w:t xml:space="preserve">It is the bidders’ responsibility to keep the address current in your account. Address changes will, absolutely, be prohibited once payment has been made. The address in your account will be the address used to process your title and </w:t>
      </w:r>
      <w:r w:rsidRPr="007C3CA7">
        <w:rPr>
          <w:rFonts w:ascii="Open Sans" w:eastAsia="Times New Roman" w:hAnsi="Open Sans" w:cs="Times New Roman"/>
          <w:b/>
          <w:bCs/>
          <w:color w:val="1A1A1A"/>
          <w:sz w:val="21"/>
          <w:szCs w:val="21"/>
          <w:u w:val="single"/>
        </w:rPr>
        <w:t>MUST</w:t>
      </w:r>
      <w:r w:rsidRPr="007C3CA7">
        <w:rPr>
          <w:rFonts w:ascii="Open Sans" w:eastAsia="Times New Roman" w:hAnsi="Open Sans" w:cs="Times New Roman"/>
          <w:b/>
          <w:bCs/>
          <w:color w:val="1A1A1A"/>
          <w:sz w:val="21"/>
          <w:szCs w:val="21"/>
        </w:rPr>
        <w:t xml:space="preserve"> match your driver’s license. It will be your responsibility to apply for a duplicate title from </w:t>
      </w:r>
      <w:proofErr w:type="spellStart"/>
      <w:r w:rsidRPr="007C3CA7">
        <w:rPr>
          <w:rFonts w:ascii="Open Sans" w:eastAsia="Times New Roman" w:hAnsi="Open Sans" w:cs="Times New Roman"/>
          <w:b/>
          <w:bCs/>
          <w:color w:val="1A1A1A"/>
          <w:sz w:val="21"/>
          <w:szCs w:val="21"/>
        </w:rPr>
        <w:t>PennDot</w:t>
      </w:r>
      <w:proofErr w:type="spellEnd"/>
      <w:r w:rsidRPr="007C3CA7">
        <w:rPr>
          <w:rFonts w:ascii="Open Sans" w:eastAsia="Times New Roman" w:hAnsi="Open Sans" w:cs="Times New Roman"/>
          <w:b/>
          <w:bCs/>
          <w:color w:val="1A1A1A"/>
          <w:sz w:val="21"/>
          <w:szCs w:val="21"/>
        </w:rPr>
        <w:t xml:space="preserve"> to correct the address if the wrong one is provided.</w:t>
      </w:r>
    </w:p>
    <w:p w14:paraId="65DEE5BB" w14:textId="77777777" w:rsidR="007C3CA7" w:rsidRPr="007C3CA7" w:rsidRDefault="007C3CA7" w:rsidP="00727AB7">
      <w:pPr>
        <w:shd w:val="clear" w:color="auto" w:fill="FFFFFF"/>
        <w:spacing w:after="0" w:line="240" w:lineRule="auto"/>
        <w:ind w:left="1080" w:hanging="360"/>
        <w:rPr>
          <w:rFonts w:ascii="Open Sans" w:eastAsia="Times New Roman" w:hAnsi="Open Sans" w:cs="Times New Roman"/>
          <w:color w:val="1A1A1A"/>
          <w:sz w:val="21"/>
          <w:szCs w:val="21"/>
        </w:rPr>
      </w:pPr>
    </w:p>
    <w:p w14:paraId="17756F24" w14:textId="2AE76A17"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u w:val="single"/>
        </w:rPr>
        <w:t>Once your information is verified your account will be activated and you may begin to bid.</w:t>
      </w:r>
    </w:p>
    <w:p w14:paraId="0F3570F4" w14:textId="0ADDC50F"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 xml:space="preserve">Vehicles may be viewed on-line </w:t>
      </w:r>
      <w:r w:rsidR="007C3CA7" w:rsidRPr="00727AB7">
        <w:rPr>
          <w:rFonts w:ascii="Times New Roman" w:eastAsia="Times New Roman" w:hAnsi="Times New Roman" w:cs="Times New Roman"/>
          <w:color w:val="1A1A1A"/>
          <w:sz w:val="20"/>
          <w:szCs w:val="20"/>
        </w:rPr>
        <w:t>daily,</w:t>
      </w:r>
      <w:r w:rsidRPr="00727AB7">
        <w:rPr>
          <w:rFonts w:ascii="Times New Roman" w:eastAsia="Times New Roman" w:hAnsi="Times New Roman" w:cs="Times New Roman"/>
          <w:color w:val="1A1A1A"/>
          <w:sz w:val="20"/>
          <w:szCs w:val="20"/>
        </w:rPr>
        <w:t xml:space="preserve"> and vehicles will be posted at least 2 days prior to auction.</w:t>
      </w:r>
      <w:r w:rsidR="007C3CA7">
        <w:rPr>
          <w:rFonts w:ascii="Times New Roman" w:eastAsia="Times New Roman" w:hAnsi="Times New Roman" w:cs="Times New Roman"/>
          <w:color w:val="1A1A1A"/>
          <w:sz w:val="20"/>
          <w:szCs w:val="20"/>
        </w:rPr>
        <w:t xml:space="preserve"> </w:t>
      </w:r>
      <w:r w:rsidRPr="00727AB7">
        <w:rPr>
          <w:rFonts w:ascii="Times New Roman" w:eastAsia="Times New Roman" w:hAnsi="Times New Roman" w:cs="Times New Roman"/>
          <w:b/>
          <w:bCs/>
          <w:color w:val="1A1A1A"/>
          <w:sz w:val="20"/>
          <w:szCs w:val="20"/>
        </w:rPr>
        <w:t>There will be no </w:t>
      </w:r>
      <w:r w:rsidRPr="00727AB7">
        <w:rPr>
          <w:rFonts w:ascii="Times New Roman" w:eastAsia="Times New Roman" w:hAnsi="Times New Roman" w:cs="Times New Roman"/>
          <w:color w:val="1A1A1A"/>
          <w:sz w:val="20"/>
          <w:szCs w:val="20"/>
        </w:rPr>
        <w:t>live preview. There will be a description on-line accompanied by several pictures.</w:t>
      </w:r>
    </w:p>
    <w:p w14:paraId="103AEEF3" w14:textId="78DD759C"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u w:val="single"/>
        </w:rPr>
        <w:t>All bidders/purchasers must be at least eighteen (18) years old</w:t>
      </w:r>
      <w:r w:rsidRPr="00727AB7">
        <w:rPr>
          <w:rFonts w:ascii="Times New Roman" w:eastAsia="Times New Roman" w:hAnsi="Times New Roman" w:cs="Times New Roman"/>
          <w:color w:val="1A1A1A"/>
          <w:sz w:val="20"/>
          <w:szCs w:val="20"/>
        </w:rPr>
        <w:t>. No one under eighteen (18) years of age will be permitted to register.</w:t>
      </w:r>
    </w:p>
    <w:p w14:paraId="3FED9D7E" w14:textId="62F5E578"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u w:val="single"/>
        </w:rPr>
        <w:t>Valid driver's license is required.</w:t>
      </w:r>
    </w:p>
    <w:p w14:paraId="5E9F80F3" w14:textId="169CB9C5" w:rsidR="00A11277" w:rsidRDefault="00727AB7" w:rsidP="00A11277">
      <w:pPr>
        <w:shd w:val="clear" w:color="auto" w:fill="FFFFFF"/>
        <w:spacing w:after="0" w:line="240" w:lineRule="auto"/>
        <w:rPr>
          <w:rFonts w:ascii="Times New Roman" w:eastAsia="Times New Roman" w:hAnsi="Times New Roman" w:cs="Times New Roman"/>
          <w:b/>
          <w:bCs/>
          <w:color w:val="FF0000"/>
          <w:sz w:val="20"/>
          <w:szCs w:val="20"/>
        </w:rPr>
      </w:pPr>
      <w:r w:rsidRPr="00727AB7">
        <w:rPr>
          <w:rFonts w:ascii="Times New Roman" w:eastAsia="Times New Roman" w:hAnsi="Times New Roman" w:cs="Times New Roman"/>
          <w:b/>
          <w:bCs/>
          <w:color w:val="1A1A1A"/>
          <w:sz w:val="20"/>
          <w:szCs w:val="20"/>
        </w:rPr>
        <w:br/>
        <w:t xml:space="preserve">ON-LINE PROCEDURE </w:t>
      </w:r>
      <w:r w:rsidR="00A11277">
        <w:rPr>
          <w:rFonts w:ascii="Times New Roman" w:eastAsia="Times New Roman" w:hAnsi="Times New Roman" w:cs="Times New Roman"/>
          <w:b/>
          <w:bCs/>
          <w:color w:val="1A1A1A"/>
          <w:sz w:val="20"/>
          <w:szCs w:val="20"/>
        </w:rPr>
        <w:t>–</w:t>
      </w:r>
      <w:r w:rsidRPr="00727AB7">
        <w:rPr>
          <w:rFonts w:ascii="Times New Roman" w:eastAsia="Times New Roman" w:hAnsi="Times New Roman" w:cs="Times New Roman"/>
          <w:b/>
          <w:bCs/>
          <w:color w:val="1A1A1A"/>
          <w:sz w:val="20"/>
          <w:szCs w:val="20"/>
        </w:rPr>
        <w:t> </w:t>
      </w:r>
      <w:r w:rsidRPr="00727AB7">
        <w:rPr>
          <w:rFonts w:ascii="Times New Roman" w:eastAsia="Times New Roman" w:hAnsi="Times New Roman" w:cs="Times New Roman"/>
          <w:b/>
          <w:bCs/>
          <w:color w:val="FF0000"/>
          <w:sz w:val="20"/>
          <w:szCs w:val="20"/>
        </w:rPr>
        <w:t>BIDDING</w:t>
      </w:r>
    </w:p>
    <w:p w14:paraId="158F7610" w14:textId="2523CF2C" w:rsidR="00A11277" w:rsidRPr="00F314F8" w:rsidRDefault="00A11277" w:rsidP="00F314F8">
      <w:pPr>
        <w:pStyle w:val="ListParagraph"/>
        <w:numPr>
          <w:ilvl w:val="0"/>
          <w:numId w:val="4"/>
        </w:numPr>
        <w:shd w:val="clear" w:color="auto" w:fill="FFFFFF"/>
        <w:spacing w:after="0" w:line="240" w:lineRule="auto"/>
        <w:rPr>
          <w:rFonts w:ascii="Times New Roman" w:eastAsia="Times New Roman" w:hAnsi="Times New Roman" w:cs="Times New Roman"/>
          <w:sz w:val="20"/>
          <w:szCs w:val="20"/>
        </w:rPr>
      </w:pPr>
      <w:r w:rsidRPr="00F314F8">
        <w:rPr>
          <w:rFonts w:ascii="Times New Roman" w:eastAsia="Times New Roman" w:hAnsi="Times New Roman" w:cs="Times New Roman"/>
          <w:sz w:val="20"/>
          <w:szCs w:val="20"/>
        </w:rPr>
        <w:t>Bidding will open at 8:00AM the day of the auction.</w:t>
      </w:r>
    </w:p>
    <w:p w14:paraId="690A2EC5" w14:textId="24F8BFC1" w:rsidR="00A11277" w:rsidRPr="002F45C3" w:rsidRDefault="00727AB7" w:rsidP="00A11277">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A11277">
        <w:rPr>
          <w:rFonts w:ascii="Times New Roman" w:eastAsia="Times New Roman" w:hAnsi="Times New Roman" w:cs="Times New Roman"/>
          <w:color w:val="1A1A1A"/>
          <w:sz w:val="20"/>
          <w:szCs w:val="20"/>
          <w:u w:val="single"/>
        </w:rPr>
        <w:t>BIDDING FOR VEHICLES WILL BEGIN CLOSING BETWEEN 10:00AM to 12:00PM on Tuesdays and Thursdays. EACH VEHICLE WILL HAVE A SPECIFIED "END TIME"</w:t>
      </w:r>
      <w:r w:rsidR="002F45C3">
        <w:rPr>
          <w:rFonts w:ascii="Times New Roman" w:eastAsia="Times New Roman" w:hAnsi="Times New Roman" w:cs="Times New Roman"/>
          <w:color w:val="1A1A1A"/>
          <w:sz w:val="20"/>
          <w:szCs w:val="20"/>
          <w:u w:val="single"/>
        </w:rPr>
        <w:t xml:space="preserve"> </w:t>
      </w:r>
    </w:p>
    <w:p w14:paraId="5D097435" w14:textId="6B38B82B" w:rsidR="00944F42" w:rsidRDefault="00727AB7" w:rsidP="00944F42">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002F45C3">
        <w:rPr>
          <w:rFonts w:ascii="Times New Roman" w:eastAsia="Times New Roman" w:hAnsi="Times New Roman" w:cs="Times New Roman"/>
          <w:color w:val="1A1A1A"/>
          <w:sz w:val="20"/>
          <w:szCs w:val="20"/>
        </w:rPr>
        <w:t>You are responsible for every bid placed!!!</w:t>
      </w:r>
      <w:r w:rsidR="001D3A27">
        <w:rPr>
          <w:rFonts w:ascii="Times New Roman" w:eastAsia="Times New Roman" w:hAnsi="Times New Roman" w:cs="Times New Roman"/>
          <w:color w:val="1A1A1A"/>
          <w:sz w:val="20"/>
          <w:szCs w:val="20"/>
        </w:rPr>
        <w:t xml:space="preserve"> You will be asked to SUBMIT and CONFIRM every bid before it is accepted. If you key in the wrong amount and click CONFIRM, you are responsible for that bid.</w:t>
      </w:r>
      <w:r w:rsidR="00EC2A8C">
        <w:rPr>
          <w:rFonts w:ascii="Times New Roman" w:eastAsia="Times New Roman" w:hAnsi="Times New Roman" w:cs="Times New Roman"/>
          <w:color w:val="1A1A1A"/>
          <w:sz w:val="20"/>
          <w:szCs w:val="20"/>
        </w:rPr>
        <w:t xml:space="preserve"> </w:t>
      </w:r>
      <w:r w:rsidR="00EC2A8C" w:rsidRPr="00EC2A8C">
        <w:rPr>
          <w:rFonts w:ascii="Times New Roman" w:eastAsia="Times New Roman" w:hAnsi="Times New Roman" w:cs="Times New Roman"/>
          <w:b/>
          <w:bCs/>
          <w:color w:val="1A1A1A"/>
          <w:sz w:val="20"/>
          <w:szCs w:val="20"/>
          <w:u w:val="single"/>
        </w:rPr>
        <w:t>BIDS CAN NOT BE RETRACTED</w:t>
      </w:r>
      <w:r w:rsidR="00EC2A8C">
        <w:rPr>
          <w:rFonts w:ascii="Times New Roman" w:eastAsia="Times New Roman" w:hAnsi="Times New Roman" w:cs="Times New Roman"/>
          <w:color w:val="1A1A1A"/>
          <w:sz w:val="20"/>
          <w:szCs w:val="20"/>
        </w:rPr>
        <w:t>.</w:t>
      </w:r>
    </w:p>
    <w:p w14:paraId="4A74ED5A" w14:textId="540EFBA0" w:rsidR="002F45C3" w:rsidRDefault="002F45C3" w:rsidP="002F45C3">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00944F42" w:rsidRPr="009628E3">
        <w:rPr>
          <w:rFonts w:ascii="Times New Roman" w:eastAsia="Times New Roman" w:hAnsi="Times New Roman" w:cs="Times New Roman"/>
          <w:b/>
          <w:bCs/>
          <w:color w:val="1A1A1A"/>
          <w:sz w:val="20"/>
          <w:szCs w:val="20"/>
          <w:u w:val="single"/>
        </w:rPr>
        <w:t>AS OF APRIL 1, 2025, the deposit amount will</w:t>
      </w:r>
      <w:r w:rsidR="007319B5" w:rsidRPr="009628E3">
        <w:rPr>
          <w:rFonts w:ascii="Times New Roman" w:eastAsia="Times New Roman" w:hAnsi="Times New Roman" w:cs="Times New Roman"/>
          <w:b/>
          <w:bCs/>
          <w:color w:val="1A1A1A"/>
          <w:sz w:val="20"/>
          <w:szCs w:val="20"/>
          <w:u w:val="single"/>
        </w:rPr>
        <w:t xml:space="preserve"> be raised from $50 to $100. If you are the winning bidder, the $100 deposit will be used towards your balance.</w:t>
      </w:r>
    </w:p>
    <w:p w14:paraId="5520391B" w14:textId="3584F710" w:rsidR="00944F42" w:rsidRPr="00944F42" w:rsidRDefault="00944F42" w:rsidP="00944F42">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If you place a bid and are immediately outbid, this indicates another bidder has placed a proxy bid.</w:t>
      </w:r>
    </w:p>
    <w:p w14:paraId="36F13443" w14:textId="199423DA" w:rsidR="00727AB7" w:rsidRPr="00727AB7" w:rsidRDefault="00727AB7" w:rsidP="00A1127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If a bid is placed during the last minute of the auction, four minutes will be added to the auction end time to prevent “bid snipping”.</w:t>
      </w:r>
    </w:p>
    <w:p w14:paraId="5E6EADF4" w14:textId="2FBF1F6F"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009E1824">
        <w:rPr>
          <w:rFonts w:ascii="Times New Roman" w:eastAsia="Times New Roman" w:hAnsi="Times New Roman" w:cs="Times New Roman"/>
          <w:color w:val="1A1A1A"/>
          <w:sz w:val="14"/>
          <w:szCs w:val="14"/>
        </w:rPr>
        <w:t xml:space="preserve"> </w:t>
      </w:r>
      <w:r w:rsidRPr="00727AB7">
        <w:rPr>
          <w:rFonts w:ascii="Times New Roman" w:eastAsia="Times New Roman" w:hAnsi="Times New Roman" w:cs="Times New Roman"/>
          <w:color w:val="1A1A1A"/>
          <w:sz w:val="20"/>
          <w:szCs w:val="20"/>
        </w:rPr>
        <w:t>All bidders will be notified by email/text or both (choose text or email or both when registering), that they are the high bidder or have been “outbid”</w:t>
      </w:r>
    </w:p>
    <w:p w14:paraId="57144BA5" w14:textId="400EAB33"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At the conclusion of the auction, the highest bidder will be notified as soon as the online auction has ended. This does not indicate that you have won the vehicle. You will receive a follow up email indicating that you are in fact “the winner”'.</w:t>
      </w:r>
    </w:p>
    <w:p w14:paraId="40A6E942" w14:textId="0252AA76" w:rsidR="00727AB7" w:rsidRPr="00727AB7" w:rsidRDefault="00727AB7" w:rsidP="00727AB7">
      <w:pPr>
        <w:shd w:val="clear" w:color="auto" w:fill="FFFFFF"/>
        <w:spacing w:after="0" w:line="240" w:lineRule="auto"/>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1A1A1A"/>
          <w:sz w:val="20"/>
          <w:szCs w:val="20"/>
        </w:rPr>
        <w:lastRenderedPageBreak/>
        <w:br/>
        <w:t>WINNING THE BID - </w:t>
      </w:r>
      <w:r w:rsidR="007603E7">
        <w:rPr>
          <w:rFonts w:ascii="Times New Roman" w:eastAsia="Times New Roman" w:hAnsi="Times New Roman" w:cs="Times New Roman"/>
          <w:b/>
          <w:bCs/>
          <w:color w:val="FF0000"/>
          <w:sz w:val="20"/>
          <w:szCs w:val="20"/>
        </w:rPr>
        <w:t>***NEW PAYMENT PROCEDURE***</w:t>
      </w:r>
    </w:p>
    <w:p w14:paraId="5E4F6D87" w14:textId="5225C408" w:rsidR="00727AB7" w:rsidRDefault="00727AB7" w:rsidP="00727AB7">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007603E7">
        <w:rPr>
          <w:rFonts w:ascii="Times New Roman" w:eastAsia="Times New Roman" w:hAnsi="Times New Roman" w:cs="Times New Roman"/>
          <w:color w:val="1A1A1A"/>
          <w:sz w:val="20"/>
          <w:szCs w:val="20"/>
        </w:rPr>
        <w:t xml:space="preserve">You </w:t>
      </w:r>
      <w:r w:rsidR="007603E7" w:rsidRPr="007603E7">
        <w:rPr>
          <w:rFonts w:ascii="Times New Roman" w:eastAsia="Times New Roman" w:hAnsi="Times New Roman" w:cs="Times New Roman"/>
          <w:b/>
          <w:bCs/>
          <w:color w:val="1A1A1A"/>
          <w:sz w:val="20"/>
          <w:szCs w:val="20"/>
        </w:rPr>
        <w:t>MUST</w:t>
      </w:r>
      <w:r w:rsidR="007603E7">
        <w:rPr>
          <w:rFonts w:ascii="Times New Roman" w:eastAsia="Times New Roman" w:hAnsi="Times New Roman" w:cs="Times New Roman"/>
          <w:color w:val="1A1A1A"/>
          <w:sz w:val="20"/>
          <w:szCs w:val="20"/>
        </w:rPr>
        <w:t xml:space="preserve"> pay for your vehicle on </w:t>
      </w:r>
      <w:proofErr w:type="spellStart"/>
      <w:r w:rsidR="007603E7">
        <w:rPr>
          <w:rFonts w:ascii="Times New Roman" w:eastAsia="Times New Roman" w:hAnsi="Times New Roman" w:cs="Times New Roman"/>
          <w:color w:val="1A1A1A"/>
          <w:sz w:val="20"/>
          <w:szCs w:val="20"/>
        </w:rPr>
        <w:t>Aspite’s</w:t>
      </w:r>
      <w:proofErr w:type="spellEnd"/>
      <w:r w:rsidR="007603E7">
        <w:rPr>
          <w:rFonts w:ascii="Times New Roman" w:eastAsia="Times New Roman" w:hAnsi="Times New Roman" w:cs="Times New Roman"/>
          <w:color w:val="1A1A1A"/>
          <w:sz w:val="20"/>
          <w:szCs w:val="20"/>
        </w:rPr>
        <w:t xml:space="preserve"> website by credit/debit card. You will have 45 minutes to complete the transaction. If you won the bid, go to MY PURCHASES, in your account, and locate your invoice under “unsettled”. Click on the PAY box to make the payment.</w:t>
      </w:r>
    </w:p>
    <w:p w14:paraId="089E74F3" w14:textId="72913616" w:rsidR="005A5179" w:rsidRDefault="007603E7" w:rsidP="005A5179">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Pr>
          <w:rFonts w:ascii="Times New Roman" w:eastAsia="Times New Roman" w:hAnsi="Times New Roman" w:cs="Times New Roman"/>
          <w:color w:val="1A1A1A"/>
          <w:sz w:val="20"/>
          <w:szCs w:val="20"/>
        </w:rPr>
        <w:t xml:space="preserve">All credit cards used for deposit and to complete your on-line credit or bank/check card payments must be presented to the PPA when you complete your title application at the PPA facility. The authorized signer of the credit/bank card utilized for on-line payment must sign the receipt stating you will not dispute </w:t>
      </w:r>
      <w:proofErr w:type="gramStart"/>
      <w:r>
        <w:rPr>
          <w:rFonts w:ascii="Times New Roman" w:eastAsia="Times New Roman" w:hAnsi="Times New Roman" w:cs="Times New Roman"/>
          <w:color w:val="1A1A1A"/>
          <w:sz w:val="20"/>
          <w:szCs w:val="20"/>
        </w:rPr>
        <w:t>any and all</w:t>
      </w:r>
      <w:proofErr w:type="gramEnd"/>
      <w:r>
        <w:rPr>
          <w:rFonts w:ascii="Times New Roman" w:eastAsia="Times New Roman" w:hAnsi="Times New Roman" w:cs="Times New Roman"/>
          <w:color w:val="1A1A1A"/>
          <w:sz w:val="20"/>
          <w:szCs w:val="20"/>
        </w:rPr>
        <w:t xml:space="preserve"> charges to the credit card/bank card.</w:t>
      </w:r>
    </w:p>
    <w:p w14:paraId="47AE8585" w14:textId="595DEADC" w:rsidR="005A5179" w:rsidRPr="005A5179" w:rsidRDefault="005A5179" w:rsidP="005A5179">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00381E73" w:rsidRPr="00EA6938">
        <w:rPr>
          <w:rFonts w:ascii="Times New Roman" w:eastAsia="Times New Roman" w:hAnsi="Times New Roman" w:cs="Times New Roman"/>
          <w:b/>
          <w:bCs/>
          <w:color w:val="1A1A1A"/>
          <w:sz w:val="20"/>
          <w:szCs w:val="20"/>
        </w:rPr>
        <w:t>REMINDER</w:t>
      </w:r>
      <w:r w:rsidR="00381E73" w:rsidRPr="00EA6938">
        <w:rPr>
          <w:rFonts w:ascii="Times New Roman" w:eastAsia="Times New Roman" w:hAnsi="Times New Roman" w:cs="Times New Roman"/>
          <w:color w:val="1A1A1A"/>
          <w:sz w:val="20"/>
          <w:szCs w:val="20"/>
        </w:rPr>
        <w:t xml:space="preserve">, </w:t>
      </w:r>
      <w:r w:rsidR="00EA6938" w:rsidRPr="00EA6938">
        <w:rPr>
          <w:rFonts w:ascii="Times New Roman" w:eastAsia="Times New Roman" w:hAnsi="Times New Roman" w:cs="Times New Roman"/>
          <w:color w:val="1A1A1A"/>
          <w:sz w:val="20"/>
          <w:szCs w:val="20"/>
        </w:rPr>
        <w:t>the $100 deposit will be used towards your balance.</w:t>
      </w:r>
    </w:p>
    <w:p w14:paraId="27531FFB" w14:textId="2EB13DB4" w:rsidR="007603E7" w:rsidRPr="00727AB7" w:rsidRDefault="007603E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603E7">
        <w:rPr>
          <w:rFonts w:ascii="Times New Roman" w:eastAsia="Times New Roman" w:hAnsi="Times New Roman" w:cs="Times New Roman"/>
          <w:b/>
          <w:bCs/>
          <w:color w:val="1A1A1A"/>
          <w:sz w:val="20"/>
          <w:szCs w:val="20"/>
        </w:rPr>
        <w:t>If the vehicle is not paid for within 45 minutes, the invoice will automatically void and you will no longer be the winning bidder, you will lose the deposit and be banned for 3 months for each vehicle not paid for.</w:t>
      </w:r>
      <w:r>
        <w:rPr>
          <w:rFonts w:ascii="Times New Roman" w:eastAsia="Times New Roman" w:hAnsi="Times New Roman" w:cs="Times New Roman"/>
          <w:color w:val="1A1A1A"/>
          <w:sz w:val="20"/>
          <w:szCs w:val="20"/>
        </w:rPr>
        <w:t xml:space="preserve"> </w:t>
      </w:r>
      <w:r w:rsidRPr="007603E7">
        <w:rPr>
          <w:rFonts w:ascii="Times New Roman" w:eastAsia="Times New Roman" w:hAnsi="Times New Roman" w:cs="Times New Roman"/>
          <w:b/>
          <w:bCs/>
          <w:color w:val="FF0000"/>
          <w:sz w:val="20"/>
          <w:szCs w:val="20"/>
        </w:rPr>
        <w:t>ABSOLUTELY NO PAYMENTS CAN BE MADE IN PERSON.</w:t>
      </w:r>
    </w:p>
    <w:p w14:paraId="2829CB1B" w14:textId="4671C9C7"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007603E7" w:rsidRPr="007603E7">
        <w:rPr>
          <w:rFonts w:ascii="Times New Roman" w:eastAsia="Times New Roman" w:hAnsi="Times New Roman" w:cs="Times New Roman"/>
          <w:b/>
          <w:bCs/>
          <w:color w:val="1A1A1A"/>
          <w:sz w:val="20"/>
          <w:szCs w:val="20"/>
        </w:rPr>
        <w:t>AFTER making a successful on-line payment</w:t>
      </w:r>
      <w:r w:rsidR="007603E7">
        <w:rPr>
          <w:rFonts w:ascii="Times New Roman" w:eastAsia="Times New Roman" w:hAnsi="Times New Roman" w:cs="Times New Roman"/>
          <w:b/>
          <w:bCs/>
          <w:color w:val="1A1A1A"/>
          <w:sz w:val="20"/>
          <w:szCs w:val="20"/>
        </w:rPr>
        <w:t>,</w:t>
      </w:r>
      <w:r w:rsidR="007603E7">
        <w:rPr>
          <w:rFonts w:ascii="Times New Roman" w:eastAsia="Times New Roman" w:hAnsi="Times New Roman" w:cs="Times New Roman"/>
          <w:color w:val="1A1A1A"/>
          <w:sz w:val="20"/>
          <w:szCs w:val="20"/>
        </w:rPr>
        <w:t xml:space="preserve"> the buyer must go to the PPA lot indicated on your invoice/receipt to sign all the paperwork necessary to complete the transaction. At this time, successful bidders will complete the application for title which will be processed by the PPA and sent to </w:t>
      </w:r>
      <w:proofErr w:type="spellStart"/>
      <w:r w:rsidR="007603E7">
        <w:rPr>
          <w:rFonts w:ascii="Times New Roman" w:eastAsia="Times New Roman" w:hAnsi="Times New Roman" w:cs="Times New Roman"/>
          <w:color w:val="1A1A1A"/>
          <w:sz w:val="20"/>
          <w:szCs w:val="20"/>
        </w:rPr>
        <w:t>PennDot</w:t>
      </w:r>
      <w:proofErr w:type="spellEnd"/>
      <w:r w:rsidR="007603E7">
        <w:rPr>
          <w:rFonts w:ascii="Times New Roman" w:eastAsia="Times New Roman" w:hAnsi="Times New Roman" w:cs="Times New Roman"/>
          <w:color w:val="1A1A1A"/>
          <w:sz w:val="20"/>
          <w:szCs w:val="20"/>
        </w:rPr>
        <w:t xml:space="preserve">. This must be completed between the hours of </w:t>
      </w:r>
      <w:r w:rsidR="007603E7" w:rsidRPr="007603E7">
        <w:rPr>
          <w:rFonts w:ascii="Times New Roman" w:eastAsia="Times New Roman" w:hAnsi="Times New Roman" w:cs="Times New Roman"/>
          <w:b/>
          <w:bCs/>
          <w:color w:val="1A1A1A"/>
          <w:sz w:val="20"/>
          <w:szCs w:val="20"/>
        </w:rPr>
        <w:t>11:00AM and 3:00PM</w:t>
      </w:r>
      <w:r w:rsidR="007603E7">
        <w:rPr>
          <w:rFonts w:ascii="Times New Roman" w:eastAsia="Times New Roman" w:hAnsi="Times New Roman" w:cs="Times New Roman"/>
          <w:color w:val="1A1A1A"/>
          <w:sz w:val="20"/>
          <w:szCs w:val="20"/>
        </w:rPr>
        <w:t xml:space="preserve"> on the </w:t>
      </w:r>
      <w:r w:rsidR="007603E7" w:rsidRPr="007603E7">
        <w:rPr>
          <w:rFonts w:ascii="Times New Roman" w:eastAsia="Times New Roman" w:hAnsi="Times New Roman" w:cs="Times New Roman"/>
          <w:b/>
          <w:bCs/>
          <w:color w:val="1A1A1A"/>
          <w:sz w:val="20"/>
          <w:szCs w:val="20"/>
        </w:rPr>
        <w:t>DAY OF THE SALE.</w:t>
      </w:r>
    </w:p>
    <w:p w14:paraId="25994C1E" w14:textId="17E24796"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Successful bidder must pay $</w:t>
      </w:r>
      <w:r w:rsidR="009E1824">
        <w:rPr>
          <w:rFonts w:ascii="Times New Roman" w:eastAsia="Times New Roman" w:hAnsi="Times New Roman" w:cs="Times New Roman"/>
          <w:color w:val="1A1A1A"/>
          <w:sz w:val="20"/>
          <w:szCs w:val="20"/>
        </w:rPr>
        <w:t>30</w:t>
      </w:r>
      <w:r w:rsidRPr="00727AB7">
        <w:rPr>
          <w:rFonts w:ascii="Times New Roman" w:eastAsia="Times New Roman" w:hAnsi="Times New Roman" w:cs="Times New Roman"/>
          <w:color w:val="1A1A1A"/>
          <w:sz w:val="20"/>
          <w:szCs w:val="20"/>
        </w:rPr>
        <w:t>.00 processing fee at the time of sale for each vehicle purchased.</w:t>
      </w:r>
    </w:p>
    <w:p w14:paraId="0509D4BF" w14:textId="5EE0F1C6"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Successful bidder must pay $6.50 for court filing fee at the time of sale for each vehicle purchased.</w:t>
      </w:r>
    </w:p>
    <w:p w14:paraId="65335F8D" w14:textId="76A8202E"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00AD631B">
        <w:rPr>
          <w:rFonts w:ascii="Times New Roman" w:eastAsia="Times New Roman" w:hAnsi="Times New Roman" w:cs="Times New Roman"/>
          <w:color w:val="1A1A1A"/>
          <w:sz w:val="20"/>
          <w:szCs w:val="20"/>
        </w:rPr>
        <w:t>Successful bidders must pay $</w:t>
      </w:r>
      <w:r w:rsidR="009E1824">
        <w:rPr>
          <w:rFonts w:ascii="Times New Roman" w:eastAsia="Times New Roman" w:hAnsi="Times New Roman" w:cs="Times New Roman"/>
          <w:color w:val="1A1A1A"/>
          <w:sz w:val="20"/>
          <w:szCs w:val="20"/>
        </w:rPr>
        <w:t>67</w:t>
      </w:r>
      <w:r w:rsidRPr="00727AB7">
        <w:rPr>
          <w:rFonts w:ascii="Times New Roman" w:eastAsia="Times New Roman" w:hAnsi="Times New Roman" w:cs="Times New Roman"/>
          <w:color w:val="1A1A1A"/>
          <w:sz w:val="20"/>
          <w:szCs w:val="20"/>
        </w:rPr>
        <w:t>.00 title fee at the time of sale for each vehicle purchased and must complete an application for title which will be processed by the PPA then sent to Harrisburg.</w:t>
      </w:r>
    </w:p>
    <w:p w14:paraId="7EE59EF4" w14:textId="77777777" w:rsidR="00727AB7" w:rsidRPr="00727AB7" w:rsidRDefault="00727AB7" w:rsidP="00727AB7">
      <w:pPr>
        <w:shd w:val="clear" w:color="auto" w:fill="FFFFFF"/>
        <w:spacing w:after="0" w:line="240" w:lineRule="auto"/>
        <w:rPr>
          <w:rFonts w:ascii="Open Sans" w:eastAsia="Times New Roman" w:hAnsi="Open Sans" w:cs="Times New Roman"/>
          <w:color w:val="1A1A1A"/>
          <w:sz w:val="21"/>
          <w:szCs w:val="21"/>
        </w:rPr>
      </w:pPr>
      <w:r w:rsidRPr="00727AB7">
        <w:rPr>
          <w:rFonts w:ascii="Times New Roman" w:eastAsia="Times New Roman" w:hAnsi="Times New Roman" w:cs="Times New Roman"/>
          <w:b/>
          <w:bCs/>
          <w:color w:val="1A1A1A"/>
          <w:sz w:val="20"/>
          <w:szCs w:val="20"/>
        </w:rPr>
        <w:br/>
        <w:t>IMPORTANT INFORMATION</w:t>
      </w:r>
    </w:p>
    <w:p w14:paraId="4A0FE4B6" w14:textId="0F1E48FA"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Tow operators, car dealers and salvors must pre</w:t>
      </w:r>
      <w:r w:rsidR="00A11277">
        <w:rPr>
          <w:rFonts w:ascii="Times New Roman" w:eastAsia="Times New Roman" w:hAnsi="Times New Roman" w:cs="Times New Roman"/>
          <w:color w:val="1A1A1A"/>
          <w:sz w:val="20"/>
          <w:szCs w:val="20"/>
        </w:rPr>
        <w:t>-</w:t>
      </w:r>
      <w:r w:rsidRPr="00727AB7">
        <w:rPr>
          <w:rFonts w:ascii="Times New Roman" w:eastAsia="Times New Roman" w:hAnsi="Times New Roman" w:cs="Times New Roman"/>
          <w:color w:val="1A1A1A"/>
          <w:sz w:val="20"/>
          <w:szCs w:val="20"/>
        </w:rPr>
        <w:t>register and </w:t>
      </w:r>
      <w:r w:rsidRPr="00727AB7">
        <w:rPr>
          <w:rFonts w:ascii="Times New Roman" w:eastAsia="Times New Roman" w:hAnsi="Times New Roman" w:cs="Times New Roman"/>
          <w:b/>
          <w:bCs/>
          <w:color w:val="1A1A1A"/>
          <w:sz w:val="20"/>
          <w:szCs w:val="20"/>
          <w:u w:val="single"/>
        </w:rPr>
        <w:t>present valid/current authorization/licenses. Please follow the instructions to upload your wall license and salespersons license when you register.</w:t>
      </w:r>
    </w:p>
    <w:p w14:paraId="5EC5ED83" w14:textId="28EFB5CD"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All vehicles are sold “AS IS” and WITH ALL THE FAULTS. There are no warranties expressed or implied, nor warranties of merchantability.</w:t>
      </w:r>
    </w:p>
    <w:p w14:paraId="6A359ACC" w14:textId="0DDE5787"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You may NOT place a bid on a vehicle in which you were the registered owner. If this occurs, the vehicle will not be released from our lot and will be re-listed for a future auction.</w:t>
      </w:r>
    </w:p>
    <w:p w14:paraId="258066A4" w14:textId="25D089BF"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Unless a valid Pennsylvania dealer identification certificate is presented, payment of applicable sales tax is required.</w:t>
      </w:r>
    </w:p>
    <w:p w14:paraId="49EE75F2" w14:textId="4C41249A"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The Parking Authority makes no representation or warranty concerning the type of title issued by </w:t>
      </w:r>
      <w:proofErr w:type="spellStart"/>
      <w:r w:rsidRPr="00727AB7">
        <w:rPr>
          <w:rFonts w:ascii="Times New Roman" w:eastAsia="Times New Roman" w:hAnsi="Times New Roman" w:cs="Times New Roman"/>
          <w:color w:val="1A1A1A"/>
          <w:sz w:val="20"/>
          <w:szCs w:val="20"/>
        </w:rPr>
        <w:t>PennDot</w:t>
      </w:r>
      <w:proofErr w:type="spellEnd"/>
      <w:r w:rsidRPr="00727AB7">
        <w:rPr>
          <w:rFonts w:ascii="Times New Roman" w:eastAsia="Times New Roman" w:hAnsi="Times New Roman" w:cs="Times New Roman"/>
          <w:color w:val="1A1A1A"/>
          <w:sz w:val="20"/>
          <w:szCs w:val="20"/>
        </w:rPr>
        <w:t>.</w:t>
      </w:r>
    </w:p>
    <w:p w14:paraId="5C2FB2FB" w14:textId="33006645"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It takes approximately </w:t>
      </w:r>
      <w:r w:rsidRPr="00727AB7">
        <w:rPr>
          <w:rFonts w:ascii="Times New Roman" w:eastAsia="Times New Roman" w:hAnsi="Times New Roman" w:cs="Times New Roman"/>
          <w:b/>
          <w:bCs/>
          <w:color w:val="1A1A1A"/>
          <w:sz w:val="20"/>
          <w:szCs w:val="20"/>
        </w:rPr>
        <w:t>Four</w:t>
      </w:r>
      <w:r w:rsidR="009E1824">
        <w:rPr>
          <w:rFonts w:ascii="Times New Roman" w:eastAsia="Times New Roman" w:hAnsi="Times New Roman" w:cs="Times New Roman"/>
          <w:b/>
          <w:bCs/>
          <w:color w:val="1A1A1A"/>
          <w:sz w:val="20"/>
          <w:szCs w:val="20"/>
        </w:rPr>
        <w:t xml:space="preserve"> to six weeks from the date of the sale to receive the title from </w:t>
      </w:r>
      <w:proofErr w:type="spellStart"/>
      <w:r w:rsidR="009E1824">
        <w:rPr>
          <w:rFonts w:ascii="Times New Roman" w:eastAsia="Times New Roman" w:hAnsi="Times New Roman" w:cs="Times New Roman"/>
          <w:b/>
          <w:bCs/>
          <w:color w:val="1A1A1A"/>
          <w:sz w:val="20"/>
          <w:szCs w:val="20"/>
        </w:rPr>
        <w:t>PennDot</w:t>
      </w:r>
      <w:proofErr w:type="spellEnd"/>
      <w:r w:rsidR="009E1824">
        <w:rPr>
          <w:rFonts w:ascii="Times New Roman" w:eastAsia="Times New Roman" w:hAnsi="Times New Roman" w:cs="Times New Roman"/>
          <w:b/>
          <w:bCs/>
          <w:color w:val="1A1A1A"/>
          <w:sz w:val="20"/>
          <w:szCs w:val="20"/>
        </w:rPr>
        <w:t xml:space="preserve">. </w:t>
      </w:r>
      <w:r w:rsidRPr="00727AB7">
        <w:rPr>
          <w:rFonts w:ascii="Times New Roman" w:eastAsia="Times New Roman" w:hAnsi="Times New Roman" w:cs="Times New Roman"/>
          <w:b/>
          <w:bCs/>
          <w:color w:val="1A1A1A"/>
          <w:sz w:val="20"/>
          <w:szCs w:val="20"/>
        </w:rPr>
        <w:t>You will receive the title directly from </w:t>
      </w:r>
      <w:proofErr w:type="spellStart"/>
      <w:r w:rsidRPr="00727AB7">
        <w:rPr>
          <w:rFonts w:ascii="Times New Roman" w:eastAsia="Times New Roman" w:hAnsi="Times New Roman" w:cs="Times New Roman"/>
          <w:b/>
          <w:bCs/>
          <w:color w:val="1A1A1A"/>
          <w:sz w:val="20"/>
          <w:szCs w:val="20"/>
        </w:rPr>
        <w:t>PennDot</w:t>
      </w:r>
      <w:proofErr w:type="spellEnd"/>
      <w:r w:rsidRPr="00727AB7">
        <w:rPr>
          <w:rFonts w:ascii="Times New Roman" w:eastAsia="Times New Roman" w:hAnsi="Times New Roman" w:cs="Times New Roman"/>
          <w:b/>
          <w:bCs/>
          <w:color w:val="1A1A1A"/>
          <w:sz w:val="20"/>
          <w:szCs w:val="20"/>
        </w:rPr>
        <w:t> by mail</w:t>
      </w:r>
      <w:r w:rsidRPr="00727AB7">
        <w:rPr>
          <w:rFonts w:ascii="Times New Roman" w:eastAsia="Times New Roman" w:hAnsi="Times New Roman" w:cs="Times New Roman"/>
          <w:color w:val="1A1A1A"/>
          <w:sz w:val="20"/>
          <w:szCs w:val="20"/>
        </w:rPr>
        <w:t>.</w:t>
      </w:r>
    </w:p>
    <w:p w14:paraId="2CF240DE" w14:textId="316029A1"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 xml:space="preserve">UNTIL THE TITLE IS RECEIVED IT IS NOT POSSIBLE TO REGISTER OR </w:t>
      </w:r>
      <w:proofErr w:type="gramStart"/>
      <w:r w:rsidRPr="00727AB7">
        <w:rPr>
          <w:rFonts w:ascii="Times New Roman" w:eastAsia="Times New Roman" w:hAnsi="Times New Roman" w:cs="Times New Roman"/>
          <w:color w:val="1A1A1A"/>
          <w:sz w:val="20"/>
          <w:szCs w:val="20"/>
        </w:rPr>
        <w:t>INSURE</w:t>
      </w:r>
      <w:proofErr w:type="gramEnd"/>
      <w:r w:rsidRPr="00727AB7">
        <w:rPr>
          <w:rFonts w:ascii="Times New Roman" w:eastAsia="Times New Roman" w:hAnsi="Times New Roman" w:cs="Times New Roman"/>
          <w:color w:val="1A1A1A"/>
          <w:sz w:val="20"/>
          <w:szCs w:val="20"/>
        </w:rPr>
        <w:t xml:space="preserve"> A VEHICLE PURCHASED AT THIS AUCTION. IT IS ILLEGAL TO OPERATE OR STORE AN UNINSURED OR UNREGISTERED VEHICLE ON A PUBLIC ROADWAY IN PENNSYLVANIA.</w:t>
      </w:r>
    </w:p>
    <w:p w14:paraId="64AF5DE3" w14:textId="6C7F8F2A"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 xml:space="preserve">ALL vehicles must be removed from the auction lot, without the removal of parts, before </w:t>
      </w:r>
      <w:r w:rsidRPr="009E1824">
        <w:rPr>
          <w:rFonts w:ascii="Times New Roman" w:eastAsia="Times New Roman" w:hAnsi="Times New Roman" w:cs="Times New Roman"/>
          <w:b/>
          <w:bCs/>
          <w:color w:val="1A1A1A"/>
          <w:sz w:val="20"/>
          <w:szCs w:val="20"/>
          <w:u w:val="single"/>
        </w:rPr>
        <w:t>8:00 pm</w:t>
      </w:r>
      <w:r w:rsidRPr="00727AB7">
        <w:rPr>
          <w:rFonts w:ascii="Times New Roman" w:eastAsia="Times New Roman" w:hAnsi="Times New Roman" w:cs="Times New Roman"/>
          <w:color w:val="1A1A1A"/>
          <w:sz w:val="20"/>
          <w:szCs w:val="20"/>
        </w:rPr>
        <w:t xml:space="preserve"> on the date of the auction. Failure to do so will result in the forfeiture of the purchase price and the vehicle. The vehicle</w:t>
      </w:r>
      <w:r w:rsidR="009E1824">
        <w:rPr>
          <w:rFonts w:ascii="Times New Roman" w:eastAsia="Times New Roman" w:hAnsi="Times New Roman" w:cs="Times New Roman"/>
          <w:color w:val="1A1A1A"/>
          <w:sz w:val="20"/>
          <w:szCs w:val="20"/>
        </w:rPr>
        <w:t xml:space="preserve"> may</w:t>
      </w:r>
      <w:r w:rsidRPr="00727AB7">
        <w:rPr>
          <w:rFonts w:ascii="Times New Roman" w:eastAsia="Times New Roman" w:hAnsi="Times New Roman" w:cs="Times New Roman"/>
          <w:color w:val="1A1A1A"/>
          <w:sz w:val="20"/>
          <w:szCs w:val="20"/>
        </w:rPr>
        <w:t xml:space="preserve"> be deemed an abandoned </w:t>
      </w:r>
      <w:r w:rsidR="009E1824" w:rsidRPr="00727AB7">
        <w:rPr>
          <w:rFonts w:ascii="Times New Roman" w:eastAsia="Times New Roman" w:hAnsi="Times New Roman" w:cs="Times New Roman"/>
          <w:color w:val="1A1A1A"/>
          <w:sz w:val="20"/>
          <w:szCs w:val="20"/>
        </w:rPr>
        <w:t>vehicle,</w:t>
      </w:r>
      <w:r w:rsidRPr="00727AB7">
        <w:rPr>
          <w:rFonts w:ascii="Times New Roman" w:eastAsia="Times New Roman" w:hAnsi="Times New Roman" w:cs="Times New Roman"/>
          <w:color w:val="1A1A1A"/>
          <w:sz w:val="20"/>
          <w:szCs w:val="20"/>
        </w:rPr>
        <w:t xml:space="preserve"> and the purchaser will be subjected to the penalties and fines prescribed by the governing laws.</w:t>
      </w:r>
    </w:p>
    <w:p w14:paraId="36B1B41E" w14:textId="58E9D6AB"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Auctioned vehicles will be released to tow operators only upon presentation of completed </w:t>
      </w:r>
      <w:proofErr w:type="spellStart"/>
      <w:r w:rsidRPr="00727AB7">
        <w:rPr>
          <w:rFonts w:ascii="Times New Roman" w:eastAsia="Times New Roman" w:hAnsi="Times New Roman" w:cs="Times New Roman"/>
          <w:color w:val="1A1A1A"/>
          <w:sz w:val="20"/>
          <w:szCs w:val="20"/>
        </w:rPr>
        <w:t>tow</w:t>
      </w:r>
      <w:proofErr w:type="spellEnd"/>
      <w:r w:rsidRPr="00727AB7">
        <w:rPr>
          <w:rFonts w:ascii="Times New Roman" w:eastAsia="Times New Roman" w:hAnsi="Times New Roman" w:cs="Times New Roman"/>
          <w:color w:val="1A1A1A"/>
          <w:sz w:val="20"/>
          <w:szCs w:val="20"/>
        </w:rPr>
        <w:t> agreements.</w:t>
      </w:r>
    </w:p>
    <w:p w14:paraId="4FC2A7BF" w14:textId="1DDD3BEF" w:rsidR="00A11277" w:rsidRPr="00A11277" w:rsidRDefault="00727AB7" w:rsidP="00A11277">
      <w:pPr>
        <w:shd w:val="clear" w:color="auto" w:fill="FFFFFF"/>
        <w:spacing w:after="0" w:line="240" w:lineRule="auto"/>
        <w:ind w:left="360" w:hanging="360"/>
        <w:rPr>
          <w:rFonts w:ascii="Times New Roman" w:eastAsia="Times New Roman" w:hAnsi="Times New Roman" w:cs="Times New Roman"/>
          <w:color w:val="1A1A1A"/>
          <w:sz w:val="20"/>
          <w:szCs w:val="20"/>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Tow operators must be pre</w:t>
      </w:r>
      <w:r w:rsidR="00A11277">
        <w:rPr>
          <w:rFonts w:ascii="Times New Roman" w:eastAsia="Times New Roman" w:hAnsi="Times New Roman" w:cs="Times New Roman"/>
          <w:color w:val="1A1A1A"/>
          <w:sz w:val="20"/>
          <w:szCs w:val="20"/>
        </w:rPr>
        <w:t>-</w:t>
      </w:r>
      <w:r w:rsidRPr="00727AB7">
        <w:rPr>
          <w:rFonts w:ascii="Times New Roman" w:eastAsia="Times New Roman" w:hAnsi="Times New Roman" w:cs="Times New Roman"/>
          <w:color w:val="1A1A1A"/>
          <w:sz w:val="20"/>
          <w:szCs w:val="20"/>
        </w:rPr>
        <w:t xml:space="preserve">registered with the PPA </w:t>
      </w:r>
      <w:proofErr w:type="gramStart"/>
      <w:r w:rsidRPr="00727AB7">
        <w:rPr>
          <w:rFonts w:ascii="Times New Roman" w:eastAsia="Times New Roman" w:hAnsi="Times New Roman" w:cs="Times New Roman"/>
          <w:color w:val="1A1A1A"/>
          <w:sz w:val="20"/>
          <w:szCs w:val="20"/>
        </w:rPr>
        <w:t>in order to</w:t>
      </w:r>
      <w:proofErr w:type="gramEnd"/>
      <w:r w:rsidRPr="00727AB7">
        <w:rPr>
          <w:rFonts w:ascii="Times New Roman" w:eastAsia="Times New Roman" w:hAnsi="Times New Roman" w:cs="Times New Roman"/>
          <w:color w:val="1A1A1A"/>
          <w:sz w:val="20"/>
          <w:szCs w:val="20"/>
        </w:rPr>
        <w:t xml:space="preserve"> tow your vehicle.</w:t>
      </w:r>
      <w:r w:rsidR="00A11277">
        <w:rPr>
          <w:rFonts w:ascii="Times New Roman" w:eastAsia="Times New Roman" w:hAnsi="Times New Roman" w:cs="Times New Roman"/>
          <w:color w:val="1A1A1A"/>
          <w:sz w:val="20"/>
          <w:szCs w:val="20"/>
        </w:rPr>
        <w:t xml:space="preserve"> A tow operator can register by submitting their tow documents to </w:t>
      </w:r>
      <w:hyperlink r:id="rId5" w:history="1">
        <w:r w:rsidR="00A11277" w:rsidRPr="00A10E1C">
          <w:rPr>
            <w:rStyle w:val="Hyperlink"/>
            <w:rFonts w:ascii="Times New Roman" w:eastAsia="Times New Roman" w:hAnsi="Times New Roman" w:cs="Times New Roman"/>
            <w:sz w:val="20"/>
            <w:szCs w:val="20"/>
          </w:rPr>
          <w:t>auctions@philapark.org</w:t>
        </w:r>
      </w:hyperlink>
      <w:r w:rsidR="00A11277">
        <w:rPr>
          <w:rFonts w:ascii="Times New Roman" w:eastAsia="Times New Roman" w:hAnsi="Times New Roman" w:cs="Times New Roman"/>
          <w:color w:val="1A1A1A"/>
          <w:sz w:val="20"/>
          <w:szCs w:val="20"/>
        </w:rPr>
        <w:t>.</w:t>
      </w:r>
    </w:p>
    <w:p w14:paraId="72103A6B" w14:textId="4B51032F"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color w:val="1A1A1A"/>
          <w:sz w:val="20"/>
          <w:szCs w:val="20"/>
        </w:rPr>
        <w:t>VEHICLES MUST BE TOWED FROM THE AUCTION SITE TO A RESIDENCE OR PLACE OF BUSINESS. VEHICLES CANNOT BE STARTED OR DRIVEN FROM THE AUCTION LOT.</w:t>
      </w:r>
    </w:p>
    <w:p w14:paraId="739E02CB" w14:textId="74A425A8" w:rsidR="00727AB7" w:rsidRPr="00727AB7" w:rsidRDefault="00727AB7" w:rsidP="00727AB7">
      <w:pPr>
        <w:shd w:val="clear" w:color="auto" w:fill="FFFFFF"/>
        <w:spacing w:after="0" w:line="240" w:lineRule="auto"/>
        <w:ind w:left="360" w:hanging="360"/>
        <w:rPr>
          <w:rFonts w:ascii="Open Sans" w:eastAsia="Times New Roman" w:hAnsi="Open Sans" w:cs="Times New Roman"/>
          <w:color w:val="1A1A1A"/>
          <w:sz w:val="21"/>
          <w:szCs w:val="21"/>
        </w:rPr>
      </w:pPr>
      <w:r w:rsidRPr="00727AB7">
        <w:rPr>
          <w:rFonts w:ascii="Symbol" w:eastAsia="Times New Roman" w:hAnsi="Symbol" w:cs="Times New Roman"/>
          <w:color w:val="1A1A1A"/>
          <w:sz w:val="20"/>
          <w:szCs w:val="20"/>
        </w:rPr>
        <w:t></w:t>
      </w:r>
      <w:r w:rsidRPr="00727AB7">
        <w:rPr>
          <w:rFonts w:ascii="Times New Roman" w:eastAsia="Times New Roman" w:hAnsi="Times New Roman" w:cs="Times New Roman"/>
          <w:color w:val="1A1A1A"/>
          <w:sz w:val="14"/>
          <w:szCs w:val="14"/>
        </w:rPr>
        <w:t>        </w:t>
      </w:r>
      <w:r w:rsidRPr="00727AB7">
        <w:rPr>
          <w:rFonts w:ascii="Times New Roman" w:eastAsia="Times New Roman" w:hAnsi="Times New Roman" w:cs="Times New Roman"/>
          <w:b/>
          <w:bCs/>
          <w:color w:val="1A1A1A"/>
          <w:sz w:val="20"/>
          <w:szCs w:val="20"/>
          <w:u w:val="single"/>
        </w:rPr>
        <w:t>Any vehicle listed for auction on-line may be released or withdrawn from the auction at any time by the order of a court competent jurisdiction or for administrative reasons at the sole discretion of the Parking Authority. Any vehicle Withdrawn or not sold may be auctioned at a future date.</w:t>
      </w:r>
    </w:p>
    <w:p w14:paraId="2583753D" w14:textId="04E8867A" w:rsidR="009E1824" w:rsidRDefault="00727AB7" w:rsidP="007C0FFA">
      <w:pPr>
        <w:shd w:val="clear" w:color="auto" w:fill="FFFFFF"/>
        <w:spacing w:after="0" w:line="240" w:lineRule="auto"/>
        <w:jc w:val="center"/>
        <w:rPr>
          <w:rFonts w:ascii="Times New Roman" w:eastAsia="Times New Roman" w:hAnsi="Times New Roman" w:cs="Times New Roman"/>
          <w:color w:val="1A1A1A"/>
          <w:sz w:val="20"/>
          <w:szCs w:val="20"/>
        </w:rPr>
      </w:pPr>
      <w:r w:rsidRPr="00727AB7">
        <w:rPr>
          <w:rFonts w:ascii="Times New Roman" w:eastAsia="Times New Roman" w:hAnsi="Times New Roman" w:cs="Times New Roman"/>
          <w:color w:val="1A1A1A"/>
          <w:sz w:val="20"/>
          <w:szCs w:val="20"/>
        </w:rPr>
        <w:br/>
        <w:t>ALL REQUIREMENTS LISTED ABOVE WILL BE STRICTLY ENFORCED. FAILURE TO DO SO WILL RESULT IN BEING BANNED FROM FUTURE AUCTIONS. ANY QUESTIONS CAN BE SENT TO </w:t>
      </w:r>
      <w:hyperlink r:id="rId6" w:history="1">
        <w:r w:rsidR="009E1824" w:rsidRPr="002B12D1">
          <w:rPr>
            <w:rStyle w:val="Hyperlink"/>
            <w:rFonts w:ascii="Times New Roman" w:eastAsia="Times New Roman" w:hAnsi="Times New Roman" w:cs="Times New Roman"/>
            <w:sz w:val="20"/>
            <w:szCs w:val="20"/>
          </w:rPr>
          <w:t>KGRAUBER@PHILAPARK.ORG</w:t>
        </w:r>
      </w:hyperlink>
      <w:r w:rsidR="009E1824">
        <w:rPr>
          <w:rFonts w:ascii="Times New Roman" w:eastAsia="Times New Roman" w:hAnsi="Times New Roman" w:cs="Times New Roman"/>
          <w:color w:val="1A1A1A"/>
          <w:sz w:val="20"/>
          <w:szCs w:val="20"/>
        </w:rPr>
        <w:t xml:space="preserve"> OR </w:t>
      </w:r>
      <w:hyperlink r:id="rId7" w:history="1">
        <w:r w:rsidR="009E1824" w:rsidRPr="002B12D1">
          <w:rPr>
            <w:rStyle w:val="Hyperlink"/>
            <w:rFonts w:ascii="Times New Roman" w:eastAsia="Times New Roman" w:hAnsi="Times New Roman" w:cs="Times New Roman"/>
            <w:sz w:val="20"/>
            <w:szCs w:val="20"/>
          </w:rPr>
          <w:t>AUCTIONS@PHILAPARK.ORG</w:t>
        </w:r>
      </w:hyperlink>
    </w:p>
    <w:p w14:paraId="58F9C4E5" w14:textId="77777777" w:rsidR="00000000" w:rsidRDefault="00000000"/>
    <w:sectPr w:rsidR="00EB5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A00002A7" w:usb1="0000004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25DD"/>
    <w:multiLevelType w:val="hybridMultilevel"/>
    <w:tmpl w:val="A8BCDF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3ABA3224"/>
    <w:multiLevelType w:val="hybridMultilevel"/>
    <w:tmpl w:val="AEF0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AC793E"/>
    <w:multiLevelType w:val="hybridMultilevel"/>
    <w:tmpl w:val="1E82A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CE5AD6"/>
    <w:multiLevelType w:val="hybridMultilevel"/>
    <w:tmpl w:val="F99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259633">
    <w:abstractNumId w:val="0"/>
  </w:num>
  <w:num w:numId="2" w16cid:durableId="2053310532">
    <w:abstractNumId w:val="1"/>
  </w:num>
  <w:num w:numId="3" w16cid:durableId="563760885">
    <w:abstractNumId w:val="3"/>
  </w:num>
  <w:num w:numId="4" w16cid:durableId="419760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BC"/>
    <w:rsid w:val="001D30BC"/>
    <w:rsid w:val="001D3A27"/>
    <w:rsid w:val="002F45C3"/>
    <w:rsid w:val="00381E73"/>
    <w:rsid w:val="003A1F3D"/>
    <w:rsid w:val="003D22B2"/>
    <w:rsid w:val="005A5179"/>
    <w:rsid w:val="00727AB7"/>
    <w:rsid w:val="007319B5"/>
    <w:rsid w:val="007603E7"/>
    <w:rsid w:val="007C0FFA"/>
    <w:rsid w:val="007C3CA7"/>
    <w:rsid w:val="007E56A1"/>
    <w:rsid w:val="00944F42"/>
    <w:rsid w:val="009628E3"/>
    <w:rsid w:val="009E1824"/>
    <w:rsid w:val="00A11277"/>
    <w:rsid w:val="00AD631B"/>
    <w:rsid w:val="00C178B6"/>
    <w:rsid w:val="00D619F7"/>
    <w:rsid w:val="00D9671B"/>
    <w:rsid w:val="00DA28B6"/>
    <w:rsid w:val="00EA6938"/>
    <w:rsid w:val="00EC2A8C"/>
    <w:rsid w:val="00F314F8"/>
    <w:rsid w:val="00FB0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A085"/>
  <w15:chartTrackingRefBased/>
  <w15:docId w15:val="{97947A0B-79A7-4A50-BC63-05DB355D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277"/>
    <w:pPr>
      <w:ind w:left="720"/>
      <w:contextualSpacing/>
    </w:pPr>
  </w:style>
  <w:style w:type="character" w:styleId="Hyperlink">
    <w:name w:val="Hyperlink"/>
    <w:basedOn w:val="DefaultParagraphFont"/>
    <w:uiPriority w:val="99"/>
    <w:unhideWhenUsed/>
    <w:rsid w:val="00A11277"/>
    <w:rPr>
      <w:color w:val="0563C1" w:themeColor="hyperlink"/>
      <w:u w:val="single"/>
    </w:rPr>
  </w:style>
  <w:style w:type="character" w:customStyle="1" w:styleId="UnresolvedMention1">
    <w:name w:val="Unresolved Mention1"/>
    <w:basedOn w:val="DefaultParagraphFont"/>
    <w:uiPriority w:val="99"/>
    <w:semiHidden/>
    <w:unhideWhenUsed/>
    <w:rsid w:val="00A11277"/>
    <w:rPr>
      <w:color w:val="605E5C"/>
      <w:shd w:val="clear" w:color="auto" w:fill="E1DFDD"/>
    </w:rPr>
  </w:style>
  <w:style w:type="character" w:styleId="UnresolvedMention">
    <w:name w:val="Unresolved Mention"/>
    <w:basedOn w:val="DefaultParagraphFont"/>
    <w:uiPriority w:val="99"/>
    <w:semiHidden/>
    <w:unhideWhenUsed/>
    <w:rsid w:val="009E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9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UCTIONS@PHILAPA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RAUBER@PHILAPARK.ORG" TargetMode="External"/><Relationship Id="rId5" Type="http://schemas.openxmlformats.org/officeDocument/2006/relationships/hyperlink" Target="mailto:auctions@philapark.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Craddock</dc:creator>
  <cp:keywords/>
  <dc:description/>
  <cp:lastModifiedBy>Anthony Kuczynski</cp:lastModifiedBy>
  <cp:revision>14</cp:revision>
  <dcterms:created xsi:type="dcterms:W3CDTF">2025-03-27T15:05:00Z</dcterms:created>
  <dcterms:modified xsi:type="dcterms:W3CDTF">2025-03-27T15:14:00Z</dcterms:modified>
</cp:coreProperties>
</file>